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7372" w14:textId="77EAA273" w:rsidR="00E40DDF" w:rsidRDefault="00D70FAE">
      <w:pPr>
        <w:rPr>
          <w:rFonts w:ascii="HGP明朝B" w:eastAsia="HGP明朝B"/>
          <w:sz w:val="32"/>
          <w:szCs w:val="32"/>
        </w:rPr>
      </w:pPr>
      <w:r w:rsidRPr="00D70FAE">
        <w:rPr>
          <w:rFonts w:ascii="HG行書体" w:eastAsia="HG行書体" w:hint="eastAsia"/>
          <w:sz w:val="52"/>
          <w:szCs w:val="52"/>
        </w:rPr>
        <w:t>荒井山町内会</w:t>
      </w:r>
      <w:r>
        <w:rPr>
          <w:rFonts w:ascii="HG行書体" w:eastAsia="HG行書体" w:hint="eastAsia"/>
          <w:sz w:val="44"/>
          <w:szCs w:val="44"/>
        </w:rPr>
        <w:t xml:space="preserve">　</w:t>
      </w:r>
      <w:r w:rsidRPr="00D70FAE">
        <w:rPr>
          <w:rFonts w:ascii="HGP明朝B" w:eastAsia="HGP明朝B" w:hint="eastAsia"/>
          <w:sz w:val="32"/>
          <w:szCs w:val="32"/>
        </w:rPr>
        <w:t>第40号　会報荒井山</w:t>
      </w:r>
      <w:r>
        <w:rPr>
          <w:rFonts w:ascii="HGP明朝B" w:eastAsia="HGP明朝B" w:hint="eastAsia"/>
          <w:sz w:val="32"/>
          <w:szCs w:val="32"/>
        </w:rPr>
        <w:t xml:space="preserve">　　　　2021.</w:t>
      </w:r>
      <w:r w:rsidR="00C13274">
        <w:rPr>
          <w:rFonts w:ascii="HGP明朝B" w:eastAsia="HGP明朝B" w:hint="eastAsia"/>
          <w:sz w:val="32"/>
          <w:szCs w:val="32"/>
        </w:rPr>
        <w:t>2</w:t>
      </w:r>
      <w:r w:rsidR="00E40DDF">
        <w:rPr>
          <w:rFonts w:ascii="HGP明朝B" w:eastAsia="HGP明朝B" w:hint="eastAsia"/>
          <w:sz w:val="32"/>
          <w:szCs w:val="32"/>
        </w:rPr>
        <w:t>.</w:t>
      </w:r>
      <w:r w:rsidR="00E40DDF">
        <w:rPr>
          <w:rFonts w:ascii="HGP明朝B" w:eastAsia="HGP明朝B"/>
          <w:sz w:val="32"/>
          <w:szCs w:val="32"/>
        </w:rPr>
        <w:t>13</w:t>
      </w:r>
    </w:p>
    <w:p w14:paraId="458924CF" w14:textId="78A87350" w:rsidR="00D70FAE" w:rsidRDefault="00D70FAE">
      <w:pPr>
        <w:rPr>
          <w:rFonts w:ascii="HGP明朝B" w:eastAsia="HGP明朝B"/>
          <w:noProof/>
          <w:sz w:val="24"/>
          <w:szCs w:val="24"/>
        </w:rPr>
      </w:pPr>
      <w:r>
        <w:rPr>
          <mc:AlternateContent>
            <mc:Choice Requires="w16se">
              <w:rFonts w:ascii="HGP明朝B" w:eastAsia="HGP明朝B" w:hint="eastAsia"/>
            </mc:Choice>
            <mc:Fallback>
              <w:rFonts w:ascii="Segoe UI Emoji" w:eastAsia="Segoe UI Emoji" w:hAnsi="Segoe UI Emoji" w:cs="Segoe UI Emoji"/>
            </mc:Fallback>
          </mc:AlternateContent>
          <w:noProof/>
          <w:sz w:val="32"/>
          <w:szCs w:val="32"/>
        </w:rPr>
        <mc:AlternateContent>
          <mc:Choice Requires="w16se">
            <w16se:symEx w16se:font="Segoe UI Emoji" w16se:char="260E"/>
          </mc:Choice>
          <mc:Fallback>
            <w:t>☎</w:t>
          </mc:Fallback>
        </mc:AlternateContent>
      </w:r>
      <w:r>
        <w:rPr>
          <w:rFonts w:ascii="HGP明朝B" w:eastAsia="HGP明朝B" w:hint="eastAsia"/>
          <w:noProof/>
          <w:sz w:val="24"/>
          <w:szCs w:val="24"/>
        </w:rPr>
        <w:t>＆FAX　618</w:t>
      </w:r>
      <w:r>
        <w:rPr>
          <w:rFonts w:ascii="HGP明朝B" w:eastAsia="HGP明朝B" w:hint="eastAsia"/>
          <w:noProof/>
          <w:sz w:val="20"/>
          <w:szCs w:val="20"/>
        </w:rPr>
        <w:t>-</w:t>
      </w:r>
      <w:r>
        <w:rPr>
          <w:rFonts w:ascii="HGP明朝B" w:eastAsia="HGP明朝B" w:hint="eastAsia"/>
          <w:noProof/>
          <w:sz w:val="24"/>
          <w:szCs w:val="24"/>
        </w:rPr>
        <w:t>2945　621-627</w:t>
      </w:r>
      <w:r>
        <w:rPr>
          <w:rFonts w:ascii="HGP明朝B" w:eastAsia="HGP明朝B" w:hint="eastAsia"/>
          <w:noProof/>
          <w:sz w:val="32"/>
          <w:szCs w:val="32"/>
        </w:rPr>
        <w:drawing>
          <wp:anchor distT="0" distB="0" distL="114300" distR="114300" simplePos="0" relativeHeight="251657216" behindDoc="0" locked="0" layoutInCell="1" allowOverlap="1" wp14:anchorId="3B934585" wp14:editId="5332FB19">
            <wp:simplePos x="1082040" y="1714500"/>
            <wp:positionH relativeFrom="column">
              <wp:align>left</wp:align>
            </wp:positionH>
            <wp:positionV relativeFrom="paragraph">
              <wp:align>top</wp:align>
            </wp:positionV>
            <wp:extent cx="3047365" cy="1139808"/>
            <wp:effectExtent l="0" t="0" r="635"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47365" cy="1139808"/>
                    </a:xfrm>
                    <a:prstGeom prst="rect">
                      <a:avLst/>
                    </a:prstGeom>
                  </pic:spPr>
                </pic:pic>
              </a:graphicData>
            </a:graphic>
          </wp:anchor>
        </w:drawing>
      </w:r>
      <w:r>
        <w:rPr>
          <w:rFonts w:ascii="HGP明朝B" w:eastAsia="HGP明朝B"/>
          <w:noProof/>
          <w:sz w:val="24"/>
          <w:szCs w:val="24"/>
        </w:rPr>
        <w:t>3</w:t>
      </w:r>
    </w:p>
    <w:p w14:paraId="715CBFFE" w14:textId="1AC3A17E" w:rsidR="00D70FAE" w:rsidRDefault="00340251" w:rsidP="00D01F7B">
      <w:pPr>
        <w:ind w:firstLineChars="300" w:firstLine="630"/>
        <w:rPr>
          <w:rFonts w:ascii="HGP明朝B" w:eastAsia="HGP明朝B"/>
          <w:noProof/>
          <w:sz w:val="24"/>
          <w:szCs w:val="24"/>
        </w:rPr>
      </w:pPr>
      <w:hyperlink r:id="rId7" w:history="1">
        <w:r w:rsidR="00D01F7B" w:rsidRPr="001B700C">
          <w:rPr>
            <w:rStyle w:val="a3"/>
            <w:rFonts w:ascii="HGP明朝B" w:eastAsia="HGP明朝B" w:hint="eastAsia"/>
            <w:noProof/>
            <w:sz w:val="24"/>
            <w:szCs w:val="24"/>
          </w:rPr>
          <w:t>h</w:t>
        </w:r>
        <w:r w:rsidR="00D01F7B" w:rsidRPr="001B700C">
          <w:rPr>
            <w:rStyle w:val="a3"/>
            <w:rFonts w:ascii="HGP明朝B" w:eastAsia="HGP明朝B"/>
            <w:noProof/>
            <w:sz w:val="24"/>
            <w:szCs w:val="24"/>
          </w:rPr>
          <w:t>ttp://araiyama.jp</w:t>
        </w:r>
      </w:hyperlink>
    </w:p>
    <w:p w14:paraId="176662EE" w14:textId="6F17B6F2" w:rsidR="00D70FAE" w:rsidRDefault="00D70FAE" w:rsidP="00D01F7B">
      <w:pPr>
        <w:ind w:firstLineChars="300" w:firstLine="720"/>
        <w:rPr>
          <w:rFonts w:ascii="HGP明朝B" w:eastAsia="HGP明朝B"/>
          <w:noProof/>
          <w:sz w:val="24"/>
          <w:szCs w:val="24"/>
        </w:rPr>
      </w:pPr>
      <w:r>
        <w:rPr>
          <w:rFonts w:ascii="HGP明朝B" w:eastAsia="HGP明朝B"/>
          <w:noProof/>
          <w:sz w:val="24"/>
          <w:szCs w:val="24"/>
        </w:rPr>
        <w:t>mail:tkebisu@live.jp</w:t>
      </w:r>
    </w:p>
    <w:p w14:paraId="7BD25EAB" w14:textId="5421AF8D" w:rsidR="00D70FAE" w:rsidRDefault="00D70FAE" w:rsidP="00D01F7B">
      <w:pPr>
        <w:ind w:firstLineChars="300" w:firstLine="720"/>
        <w:rPr>
          <w:rFonts w:ascii="HGP明朝B" w:eastAsia="HGP明朝B"/>
          <w:noProof/>
          <w:sz w:val="24"/>
          <w:szCs w:val="24"/>
        </w:rPr>
      </w:pPr>
      <w:r w:rsidRPr="00D70FAE">
        <w:rPr>
          <w:rFonts w:ascii="HGP明朝B" w:eastAsia="HGP明朝B" w:hint="eastAsia"/>
          <w:noProof/>
          <w:sz w:val="24"/>
          <w:szCs w:val="24"/>
          <w:bdr w:val="single" w:sz="4" w:space="0" w:color="auto"/>
        </w:rPr>
        <w:t>荒井山町内会</w:t>
      </w:r>
      <w:r>
        <w:rPr>
          <w:rFonts w:ascii="HGP明朝B" w:eastAsia="HGP明朝B" w:hint="eastAsia"/>
          <w:noProof/>
          <w:sz w:val="24"/>
          <w:szCs w:val="24"/>
        </w:rPr>
        <w:t xml:space="preserve">　検索</w:t>
      </w:r>
    </w:p>
    <w:p w14:paraId="282BB7A7" w14:textId="6BEE0EBA" w:rsidR="006F5EDF" w:rsidRPr="00AC736E" w:rsidRDefault="00542092" w:rsidP="00AC736E">
      <w:pPr>
        <w:rPr>
          <w:rFonts w:ascii="HGP明朝B" w:eastAsia="HGP明朝B"/>
          <w:noProof/>
          <w:sz w:val="24"/>
          <w:szCs w:val="24"/>
          <w:u w:val="double"/>
        </w:rPr>
      </w:pPr>
      <w:r w:rsidRPr="00AC736E">
        <w:rPr>
          <w:rFonts w:ascii="HGP明朝B" w:eastAsia="HGP明朝B" w:hint="eastAsia"/>
          <w:noProof/>
          <w:sz w:val="24"/>
          <w:szCs w:val="24"/>
          <w:u w:val="double"/>
        </w:rPr>
        <w:t>2月13日事務局会議ダイジェスト版</w:t>
      </w:r>
    </w:p>
    <w:p w14:paraId="7AC828A4" w14:textId="39D97137" w:rsidR="00542092" w:rsidRPr="00AC736E" w:rsidRDefault="00542092" w:rsidP="001713CE">
      <w:pPr>
        <w:rPr>
          <w:rFonts w:ascii="ＭＳ 明朝" w:eastAsia="ＭＳ 明朝" w:hAnsi="ＭＳ 明朝" w:cs="ＭＳ 明朝"/>
          <w:b/>
          <w:bCs/>
          <w:noProof/>
          <w:sz w:val="24"/>
          <w:szCs w:val="24"/>
        </w:rPr>
      </w:pPr>
      <w:r w:rsidRPr="00AC736E">
        <w:rPr>
          <w:rFonts w:ascii="HGP明朝B" w:eastAsia="HGP明朝B" w:hint="eastAsia"/>
          <w:b/>
          <w:bCs/>
          <w:noProof/>
          <w:sz w:val="24"/>
          <w:szCs w:val="24"/>
        </w:rPr>
        <w:t>議案</w:t>
      </w:r>
      <w:r w:rsidRPr="00AC736E">
        <w:rPr>
          <w:rFonts w:ascii="ＭＳ 明朝" w:eastAsia="ＭＳ 明朝" w:hAnsi="ＭＳ 明朝" w:cs="ＭＳ 明朝" w:hint="eastAsia"/>
          <w:b/>
          <w:bCs/>
          <w:noProof/>
          <w:sz w:val="24"/>
          <w:szCs w:val="24"/>
        </w:rPr>
        <w:t>⑴　総会概案</w:t>
      </w:r>
      <w:r w:rsidR="001713CE" w:rsidRPr="00AC736E">
        <w:rPr>
          <w:rFonts w:ascii="ＭＳ 明朝" w:eastAsia="ＭＳ 明朝" w:hAnsi="ＭＳ 明朝" w:cs="ＭＳ 明朝" w:hint="eastAsia"/>
          <w:b/>
          <w:bCs/>
          <w:noProof/>
          <w:sz w:val="24"/>
          <w:szCs w:val="24"/>
        </w:rPr>
        <w:t xml:space="preserve">　</w:t>
      </w:r>
      <w:r w:rsidR="001713CE" w:rsidRPr="00252A86">
        <w:rPr>
          <w:rFonts w:ascii="ＭＳ 明朝" w:eastAsia="ＭＳ 明朝" w:hAnsi="ＭＳ 明朝" w:cs="ＭＳ 明朝" w:hint="eastAsia"/>
          <w:b/>
          <w:bCs/>
          <w:noProof/>
          <w:sz w:val="24"/>
          <w:szCs w:val="24"/>
          <w:u w:val="single"/>
        </w:rPr>
        <w:t>厚生部・広報部</w:t>
      </w:r>
      <w:r w:rsidR="004656B0" w:rsidRPr="00252A86">
        <w:rPr>
          <w:rFonts w:ascii="ＭＳ 明朝" w:eastAsia="ＭＳ 明朝" w:hAnsi="ＭＳ 明朝" w:cs="ＭＳ 明朝" w:hint="eastAsia"/>
          <w:b/>
          <w:bCs/>
          <w:noProof/>
          <w:sz w:val="24"/>
          <w:szCs w:val="24"/>
          <w:u w:val="single"/>
        </w:rPr>
        <w:t>・女性部</w:t>
      </w:r>
      <w:r w:rsidR="008A2910" w:rsidRPr="00252A86">
        <w:rPr>
          <w:rFonts w:ascii="ＭＳ 明朝" w:eastAsia="ＭＳ 明朝" w:hAnsi="ＭＳ 明朝" w:cs="ＭＳ 明朝" w:hint="eastAsia"/>
          <w:b/>
          <w:bCs/>
          <w:noProof/>
          <w:sz w:val="24"/>
          <w:szCs w:val="24"/>
          <w:u w:val="single"/>
        </w:rPr>
        <w:t>・衛生部</w:t>
      </w:r>
      <w:r w:rsidR="001713CE" w:rsidRPr="00252A86">
        <w:rPr>
          <w:rFonts w:ascii="ＭＳ 明朝" w:eastAsia="ＭＳ 明朝" w:hAnsi="ＭＳ 明朝" w:cs="ＭＳ 明朝" w:hint="eastAsia"/>
          <w:b/>
          <w:bCs/>
          <w:noProof/>
          <w:sz w:val="24"/>
          <w:szCs w:val="24"/>
          <w:u w:val="single"/>
        </w:rPr>
        <w:t>を廃止</w:t>
      </w:r>
      <w:r w:rsidR="001713CE" w:rsidRPr="00AC736E">
        <w:rPr>
          <w:rFonts w:ascii="ＭＳ 明朝" w:eastAsia="ＭＳ 明朝" w:hAnsi="ＭＳ 明朝" w:cs="ＭＳ 明朝" w:hint="eastAsia"/>
          <w:b/>
          <w:bCs/>
          <w:noProof/>
          <w:sz w:val="24"/>
          <w:szCs w:val="24"/>
        </w:rPr>
        <w:t>し</w:t>
      </w:r>
      <w:r w:rsidR="001713CE" w:rsidRPr="00252A86">
        <w:rPr>
          <w:rFonts w:ascii="ＭＳ 明朝" w:eastAsia="ＭＳ 明朝" w:hAnsi="ＭＳ 明朝" w:cs="ＭＳ 明朝" w:hint="eastAsia"/>
          <w:b/>
          <w:bCs/>
          <w:noProof/>
          <w:sz w:val="24"/>
          <w:szCs w:val="24"/>
          <w:u w:val="double"/>
        </w:rPr>
        <w:t>総務企画部</w:t>
      </w:r>
      <w:r w:rsidR="001713CE" w:rsidRPr="00AC736E">
        <w:rPr>
          <w:rFonts w:ascii="ＭＳ 明朝" w:eastAsia="ＭＳ 明朝" w:hAnsi="ＭＳ 明朝" w:cs="ＭＳ 明朝" w:hint="eastAsia"/>
          <w:b/>
          <w:bCs/>
          <w:noProof/>
          <w:sz w:val="24"/>
          <w:szCs w:val="24"/>
        </w:rPr>
        <w:t>を新設</w:t>
      </w:r>
    </w:p>
    <w:p w14:paraId="554D7067" w14:textId="577180D3" w:rsidR="00AC736E" w:rsidRDefault="001713CE" w:rsidP="001713CE">
      <w:pPr>
        <w:pStyle w:val="a7"/>
        <w:numPr>
          <w:ilvl w:val="0"/>
          <w:numId w:val="2"/>
        </w:numPr>
        <w:ind w:leftChars="0"/>
        <w:rPr>
          <w:rFonts w:ascii="ＭＳ 明朝" w:eastAsia="ＭＳ 明朝" w:hAnsi="ＭＳ 明朝" w:cs="ＭＳ 明朝"/>
          <w:b/>
          <w:bCs/>
          <w:noProof/>
          <w:sz w:val="24"/>
          <w:szCs w:val="24"/>
        </w:rPr>
      </w:pPr>
      <w:r w:rsidRPr="00AC736E">
        <w:rPr>
          <w:rFonts w:ascii="ＭＳ 明朝" w:eastAsia="ＭＳ 明朝" w:hAnsi="ＭＳ 明朝" w:cs="ＭＳ 明朝" w:hint="eastAsia"/>
          <w:b/>
          <w:bCs/>
          <w:noProof/>
          <w:sz w:val="24"/>
          <w:szCs w:val="24"/>
        </w:rPr>
        <w:t>役員改選案</w:t>
      </w:r>
      <w:r w:rsidRPr="00252A86">
        <w:rPr>
          <w:rFonts w:ascii="ＭＳ 明朝" w:eastAsia="ＭＳ 明朝" w:hAnsi="ＭＳ 明朝" w:cs="ＭＳ 明朝" w:hint="eastAsia"/>
          <w:b/>
          <w:bCs/>
          <w:noProof/>
          <w:sz w:val="24"/>
          <w:szCs w:val="24"/>
          <w:u w:val="double"/>
        </w:rPr>
        <w:t xml:space="preserve">　</w:t>
      </w:r>
      <w:r w:rsidR="004656B0" w:rsidRPr="00252A86">
        <w:rPr>
          <w:rFonts w:ascii="ＭＳ 明朝" w:eastAsia="ＭＳ 明朝" w:hAnsi="ＭＳ 明朝" w:cs="ＭＳ 明朝" w:hint="eastAsia"/>
          <w:b/>
          <w:bCs/>
          <w:noProof/>
          <w:sz w:val="24"/>
          <w:szCs w:val="24"/>
          <w:u w:val="double"/>
        </w:rPr>
        <w:t>新</w:t>
      </w:r>
      <w:r w:rsidRPr="00252A86">
        <w:rPr>
          <w:rFonts w:ascii="ＭＳ 明朝" w:eastAsia="ＭＳ 明朝" w:hAnsi="ＭＳ 明朝" w:cs="ＭＳ 明朝" w:hint="eastAsia"/>
          <w:b/>
          <w:bCs/>
          <w:noProof/>
          <w:sz w:val="24"/>
          <w:szCs w:val="24"/>
          <w:u w:val="double"/>
        </w:rPr>
        <w:t>会長：松原光雄</w:t>
      </w:r>
      <w:r w:rsidRPr="00AC736E">
        <w:rPr>
          <w:rFonts w:ascii="ＭＳ 明朝" w:eastAsia="ＭＳ 明朝" w:hAnsi="ＭＳ 明朝" w:cs="ＭＳ 明朝" w:hint="eastAsia"/>
          <w:b/>
          <w:bCs/>
          <w:noProof/>
          <w:sz w:val="24"/>
          <w:szCs w:val="24"/>
        </w:rPr>
        <w:t xml:space="preserve">　会計部長　福田　勉・環境部長：塚田義</w:t>
      </w:r>
      <w:r>
        <w:rPr>
          <w:rFonts w:ascii="ＭＳ 明朝" w:eastAsia="ＭＳ 明朝" w:hAnsi="ＭＳ 明朝" w:cs="ＭＳ 明朝" w:hint="eastAsia"/>
          <w:b/>
          <w:bCs/>
          <w:noProof/>
          <w:sz w:val="24"/>
          <w:szCs w:val="24"/>
        </w:rPr>
        <w:t>廣</w:t>
      </w:r>
    </w:p>
    <w:p w14:paraId="455C0819" w14:textId="1059FDCA" w:rsidR="001713CE" w:rsidRPr="001713CE" w:rsidRDefault="00AC736E" w:rsidP="00AC736E">
      <w:pPr>
        <w:pStyle w:val="a7"/>
        <w:ind w:leftChars="0" w:left="360"/>
        <w:rPr>
          <w:rFonts w:ascii="ＭＳ 明朝" w:eastAsia="ＭＳ 明朝" w:hAnsi="ＭＳ 明朝" w:cs="ＭＳ 明朝"/>
          <w:b/>
          <w:bCs/>
          <w:noProof/>
          <w:sz w:val="24"/>
          <w:szCs w:val="24"/>
        </w:rPr>
      </w:pPr>
      <w:r>
        <w:rPr>
          <w:rFonts w:ascii="ＭＳ 明朝" w:eastAsia="ＭＳ 明朝" w:hAnsi="ＭＳ 明朝" w:cs="ＭＳ 明朝" w:hint="eastAsia"/>
          <w:b/>
          <w:bCs/>
          <w:noProof/>
          <w:sz w:val="24"/>
          <w:szCs w:val="24"/>
        </w:rPr>
        <w:t>保安部長　林　起和　監事：　戎　隆久　野中史子</w:t>
      </w:r>
      <w:r w:rsidR="001713CE">
        <w:rPr>
          <w:rFonts w:ascii="ＭＳ 明朝" w:eastAsia="ＭＳ 明朝" w:hAnsi="ＭＳ 明朝" w:cs="ＭＳ 明朝" w:hint="eastAsia"/>
          <w:b/>
          <w:bCs/>
          <w:noProof/>
          <w:sz w:val="24"/>
          <w:szCs w:val="24"/>
        </w:rPr>
        <w:t xml:space="preserve">　</w:t>
      </w:r>
    </w:p>
    <w:p w14:paraId="0A6A75AE" w14:textId="45EA715A" w:rsidR="00542092" w:rsidRDefault="001713CE" w:rsidP="00AC736E">
      <w:pPr>
        <w:ind w:firstLineChars="100" w:firstLine="240"/>
        <w:rPr>
          <w:rFonts w:ascii="HGP明朝B" w:eastAsia="HGP明朝B"/>
          <w:noProof/>
          <w:sz w:val="24"/>
          <w:szCs w:val="24"/>
        </w:rPr>
      </w:pPr>
      <w:r>
        <w:rPr>
          <w:rFonts w:ascii="HGP明朝B" w:eastAsia="HGP明朝B" w:hint="eastAsia"/>
          <w:noProof/>
          <w:sz w:val="24"/>
          <w:szCs w:val="24"/>
        </w:rPr>
        <w:t xml:space="preserve">　</w:t>
      </w:r>
      <w:r w:rsidRPr="00252A86">
        <w:rPr>
          <w:rFonts w:ascii="HGP明朝B" w:eastAsia="HGP明朝B" w:hint="eastAsia"/>
          <w:noProof/>
          <w:sz w:val="24"/>
          <w:szCs w:val="24"/>
          <w:u w:val="double"/>
        </w:rPr>
        <w:t>総務・企画部長　宮崎　晶</w:t>
      </w:r>
      <w:r>
        <w:rPr>
          <w:rFonts w:ascii="HGP明朝B" w:eastAsia="HGP明朝B" w:hint="eastAsia"/>
          <w:noProof/>
          <w:sz w:val="24"/>
          <w:szCs w:val="24"/>
        </w:rPr>
        <w:t xml:space="preserve">　</w:t>
      </w:r>
      <w:r w:rsidR="00252A86">
        <w:rPr>
          <w:rFonts w:ascii="HGP明朝B" w:eastAsia="HGP明朝B" w:hint="eastAsia"/>
          <w:noProof/>
          <w:sz w:val="24"/>
          <w:szCs w:val="24"/>
        </w:rPr>
        <w:t>・総務企画リーダー</w:t>
      </w:r>
      <w:r>
        <w:rPr>
          <w:rFonts w:ascii="HGP明朝B" w:eastAsia="HGP明朝B" w:hint="eastAsia"/>
          <w:noProof/>
          <w:sz w:val="24"/>
          <w:szCs w:val="24"/>
        </w:rPr>
        <w:t xml:space="preserve">　川田雅弥　三上里奈　塚田歩　</w:t>
      </w:r>
    </w:p>
    <w:p w14:paraId="1017BEB1" w14:textId="52CA74F3" w:rsidR="00AC736E" w:rsidRDefault="00AC736E" w:rsidP="001713CE">
      <w:pPr>
        <w:rPr>
          <w:rFonts w:ascii="HGP明朝B" w:eastAsia="HGP明朝B"/>
          <w:noProof/>
          <w:sz w:val="24"/>
          <w:szCs w:val="24"/>
        </w:rPr>
      </w:pPr>
      <w:r>
        <w:rPr>
          <w:rFonts w:ascii="HGP明朝B" w:eastAsia="HGP明朝B" w:hint="eastAsia"/>
          <w:noProof/>
          <w:sz w:val="24"/>
          <w:szCs w:val="24"/>
        </w:rPr>
        <w:t xml:space="preserve">　　</w:t>
      </w:r>
      <w:r w:rsidR="002B743F">
        <w:rPr>
          <w:rFonts w:ascii="HGP明朝B" w:eastAsia="HGP明朝B" w:hint="eastAsia"/>
          <w:noProof/>
          <w:sz w:val="24"/>
          <w:szCs w:val="24"/>
        </w:rPr>
        <w:t xml:space="preserve"> </w:t>
      </w:r>
      <w:r w:rsidR="004656B0">
        <w:rPr>
          <w:rFonts w:ascii="HGP明朝B" w:eastAsia="HGP明朝B" w:hint="eastAsia"/>
          <w:noProof/>
          <w:sz w:val="24"/>
          <w:szCs w:val="24"/>
        </w:rPr>
        <w:t>リクリエーション</w:t>
      </w:r>
      <w:r>
        <w:rPr>
          <w:rFonts w:ascii="HGP明朝B" w:eastAsia="HGP明朝B" w:hint="eastAsia"/>
          <w:noProof/>
          <w:sz w:val="24"/>
          <w:szCs w:val="24"/>
        </w:rPr>
        <w:t>補佐</w:t>
      </w:r>
      <w:r w:rsidR="008A2910">
        <w:rPr>
          <w:rFonts w:ascii="HGP明朝B" w:eastAsia="HGP明朝B" w:hint="eastAsia"/>
          <w:noProof/>
          <w:sz w:val="24"/>
          <w:szCs w:val="24"/>
        </w:rPr>
        <w:t>：</w:t>
      </w:r>
      <w:r>
        <w:rPr>
          <w:rFonts w:ascii="HGP明朝B" w:eastAsia="HGP明朝B" w:hint="eastAsia"/>
          <w:noProof/>
          <w:sz w:val="24"/>
          <w:szCs w:val="24"/>
        </w:rPr>
        <w:t>金野直江</w:t>
      </w:r>
      <w:r w:rsidR="008A2910">
        <w:rPr>
          <w:rFonts w:ascii="HGP明朝B" w:eastAsia="HGP明朝B" w:hint="eastAsia"/>
          <w:noProof/>
          <w:sz w:val="24"/>
          <w:szCs w:val="24"/>
        </w:rPr>
        <w:t xml:space="preserve">　回覧板補佐:</w:t>
      </w:r>
      <w:r w:rsidR="00252A86">
        <w:rPr>
          <w:rFonts w:ascii="HGP明朝B" w:eastAsia="HGP明朝B" w:hint="eastAsia"/>
          <w:noProof/>
          <w:sz w:val="24"/>
          <w:szCs w:val="24"/>
        </w:rPr>
        <w:t>坂東春来、</w:t>
      </w:r>
      <w:r w:rsidR="008A2910">
        <w:rPr>
          <w:rFonts w:ascii="HGP明朝B" w:eastAsia="HGP明朝B" w:hint="eastAsia"/>
          <w:noProof/>
          <w:sz w:val="24"/>
          <w:szCs w:val="24"/>
        </w:rPr>
        <w:t>高橋敏子　宮崎紀子</w:t>
      </w:r>
    </w:p>
    <w:p w14:paraId="159B4459" w14:textId="7BFE5838" w:rsidR="00542092" w:rsidRPr="00AC736E" w:rsidRDefault="00542092" w:rsidP="00AC736E">
      <w:pPr>
        <w:pStyle w:val="a7"/>
        <w:numPr>
          <w:ilvl w:val="0"/>
          <w:numId w:val="2"/>
        </w:numPr>
        <w:ind w:leftChars="0"/>
        <w:rPr>
          <w:rFonts w:ascii="HGP明朝B" w:eastAsia="HGP明朝B"/>
          <w:b/>
          <w:bCs/>
          <w:noProof/>
          <w:sz w:val="24"/>
          <w:szCs w:val="24"/>
        </w:rPr>
      </w:pPr>
      <w:r w:rsidRPr="00AC736E">
        <w:rPr>
          <w:rFonts w:ascii="ＭＳ 明朝" w:eastAsia="ＭＳ 明朝" w:hAnsi="ＭＳ 明朝" w:cs="ＭＳ 明朝" w:hint="eastAsia"/>
          <w:b/>
          <w:bCs/>
          <w:noProof/>
          <w:sz w:val="24"/>
          <w:szCs w:val="24"/>
        </w:rPr>
        <w:t>コロナ禍を見据えた事業案</w:t>
      </w:r>
    </w:p>
    <w:p w14:paraId="55EAF200" w14:textId="66D0B302" w:rsidR="00542092" w:rsidRPr="00AB0A0B" w:rsidRDefault="00542092" w:rsidP="00E40DDF">
      <w:pPr>
        <w:ind w:firstLineChars="50" w:firstLine="120"/>
        <w:rPr>
          <w:rFonts w:ascii="HGP明朝B" w:eastAsia="HGP明朝B"/>
          <w:noProof/>
          <w:sz w:val="24"/>
          <w:szCs w:val="24"/>
        </w:rPr>
      </w:pPr>
      <w:r w:rsidRPr="004656B0">
        <w:rPr>
          <w:rFonts w:ascii="ＭＳ 明朝" w:eastAsia="ＭＳ 明朝" w:hAnsi="ＭＳ 明朝" w:cs="ＭＳ 明朝" w:hint="eastAsia"/>
          <w:b/>
          <w:bCs/>
          <w:noProof/>
          <w:sz w:val="24"/>
          <w:szCs w:val="24"/>
        </w:rPr>
        <w:t>予算策定</w:t>
      </w:r>
      <w:r w:rsidR="00AB0A0B">
        <w:rPr>
          <w:rFonts w:ascii="ＭＳ 明朝" w:eastAsia="ＭＳ 明朝" w:hAnsi="ＭＳ 明朝" w:cs="ＭＳ 明朝" w:hint="eastAsia"/>
          <w:b/>
          <w:bCs/>
          <w:noProof/>
          <w:sz w:val="24"/>
          <w:szCs w:val="24"/>
        </w:rPr>
        <w:t xml:space="preserve">　</w:t>
      </w:r>
      <w:r w:rsidR="00AB0A0B">
        <w:rPr>
          <w:rFonts w:ascii="HGP明朝B" w:eastAsia="HGP明朝B" w:hint="eastAsia"/>
          <w:noProof/>
          <w:sz w:val="24"/>
          <w:szCs w:val="24"/>
        </w:rPr>
        <w:t>七夕・そり大会を含む</w:t>
      </w:r>
      <w:r w:rsidR="00252A86">
        <w:rPr>
          <w:rFonts w:ascii="HGP明朝B" w:eastAsia="HGP明朝B" w:hint="eastAsia"/>
          <w:noProof/>
          <w:sz w:val="24"/>
          <w:szCs w:val="24"/>
        </w:rPr>
        <w:t>事業費</w:t>
      </w:r>
      <w:r w:rsidR="00AB0A0B">
        <w:rPr>
          <w:rFonts w:ascii="HGP明朝B" w:eastAsia="HGP明朝B" w:hint="eastAsia"/>
          <w:noProof/>
          <w:sz w:val="24"/>
          <w:szCs w:val="24"/>
        </w:rPr>
        <w:t>前年並み1,050千円　活動費320千円</w:t>
      </w:r>
    </w:p>
    <w:p w14:paraId="1C0657C2" w14:textId="0CAF235B" w:rsidR="00542092" w:rsidRPr="004656B0" w:rsidRDefault="00542092" w:rsidP="00E40DDF">
      <w:pPr>
        <w:ind w:firstLineChars="50" w:firstLine="120"/>
        <w:rPr>
          <w:rFonts w:ascii="HGP明朝B" w:eastAsia="HGP明朝B"/>
          <w:b/>
          <w:bCs/>
          <w:noProof/>
          <w:sz w:val="24"/>
          <w:szCs w:val="24"/>
        </w:rPr>
      </w:pPr>
      <w:r w:rsidRPr="004656B0">
        <w:rPr>
          <w:rFonts w:ascii="ＭＳ 明朝" w:eastAsia="ＭＳ 明朝" w:hAnsi="ＭＳ 明朝" w:cs="ＭＳ 明朝" w:hint="eastAsia"/>
          <w:b/>
          <w:bCs/>
          <w:noProof/>
          <w:sz w:val="24"/>
          <w:szCs w:val="24"/>
        </w:rPr>
        <w:t>次期役員</w:t>
      </w:r>
      <w:r w:rsidR="00B5640C" w:rsidRPr="004656B0">
        <w:rPr>
          <w:rFonts w:ascii="ＭＳ 明朝" w:eastAsia="ＭＳ 明朝" w:hAnsi="ＭＳ 明朝" w:cs="ＭＳ 明朝" w:hint="eastAsia"/>
          <w:b/>
          <w:bCs/>
          <w:noProof/>
          <w:sz w:val="24"/>
          <w:szCs w:val="24"/>
        </w:rPr>
        <w:t>への</w:t>
      </w:r>
      <w:r w:rsidR="00F04708" w:rsidRPr="004656B0">
        <w:rPr>
          <w:rFonts w:ascii="ＭＳ 明朝" w:eastAsia="ＭＳ 明朝" w:hAnsi="ＭＳ 明朝" w:cs="ＭＳ 明朝" w:hint="eastAsia"/>
          <w:b/>
          <w:bCs/>
          <w:noProof/>
          <w:sz w:val="24"/>
          <w:szCs w:val="24"/>
        </w:rPr>
        <w:t>引き</w:t>
      </w:r>
      <w:r w:rsidRPr="004656B0">
        <w:rPr>
          <w:rFonts w:ascii="ＭＳ 明朝" w:eastAsia="ＭＳ 明朝" w:hAnsi="ＭＳ 明朝" w:cs="ＭＳ 明朝" w:hint="eastAsia"/>
          <w:b/>
          <w:bCs/>
          <w:noProof/>
          <w:sz w:val="24"/>
          <w:szCs w:val="24"/>
        </w:rPr>
        <w:t>継ぎ</w:t>
      </w:r>
      <w:r w:rsidR="004656B0">
        <w:rPr>
          <w:rFonts w:ascii="ＭＳ 明朝" w:eastAsia="ＭＳ 明朝" w:hAnsi="ＭＳ 明朝" w:cs="ＭＳ 明朝" w:hint="eastAsia"/>
          <w:b/>
          <w:bCs/>
          <w:noProof/>
          <w:sz w:val="24"/>
          <w:szCs w:val="24"/>
        </w:rPr>
        <w:t>：3/14(役員班長会議)を</w:t>
      </w:r>
      <w:r w:rsidR="00AB0A0B">
        <w:rPr>
          <w:rFonts w:ascii="ＭＳ 明朝" w:eastAsia="ＭＳ 明朝" w:hAnsi="ＭＳ 明朝" w:cs="ＭＳ 明朝" w:hint="eastAsia"/>
          <w:b/>
          <w:bCs/>
          <w:noProof/>
          <w:sz w:val="24"/>
          <w:szCs w:val="24"/>
        </w:rPr>
        <w:t>目途</w:t>
      </w:r>
      <w:r w:rsidR="004656B0">
        <w:rPr>
          <w:rFonts w:ascii="ＭＳ 明朝" w:eastAsia="ＭＳ 明朝" w:hAnsi="ＭＳ 明朝" w:cs="ＭＳ 明朝" w:hint="eastAsia"/>
          <w:b/>
          <w:bCs/>
          <w:noProof/>
          <w:sz w:val="24"/>
          <w:szCs w:val="24"/>
        </w:rPr>
        <w:t>に実施</w:t>
      </w:r>
    </w:p>
    <w:p w14:paraId="6CB31393" w14:textId="35EC14F4" w:rsidR="00542092" w:rsidRDefault="00542092" w:rsidP="00E40DDF">
      <w:pPr>
        <w:ind w:firstLineChars="50" w:firstLine="120"/>
        <w:rPr>
          <w:rFonts w:ascii="ＭＳ 明朝" w:eastAsia="ＭＳ 明朝" w:hAnsi="ＭＳ 明朝" w:cs="ＭＳ 明朝"/>
          <w:b/>
          <w:bCs/>
          <w:noProof/>
          <w:sz w:val="24"/>
          <w:szCs w:val="24"/>
        </w:rPr>
      </w:pPr>
      <w:r w:rsidRPr="004656B0">
        <w:rPr>
          <w:rFonts w:ascii="ＭＳ 明朝" w:eastAsia="ＭＳ 明朝" w:hAnsi="ＭＳ 明朝" w:cs="ＭＳ 明朝" w:hint="eastAsia"/>
          <w:b/>
          <w:bCs/>
          <w:noProof/>
          <w:sz w:val="24"/>
          <w:szCs w:val="24"/>
        </w:rPr>
        <w:t>総会までの会議</w:t>
      </w:r>
      <w:r w:rsidR="00655D63">
        <w:rPr>
          <w:rFonts w:ascii="ＭＳ 明朝" w:eastAsia="ＭＳ 明朝" w:hAnsi="ＭＳ 明朝" w:cs="ＭＳ 明朝" w:hint="eastAsia"/>
          <w:b/>
          <w:bCs/>
          <w:noProof/>
          <w:sz w:val="24"/>
          <w:szCs w:val="24"/>
        </w:rPr>
        <w:t>引継ぎ</w:t>
      </w:r>
      <w:r w:rsidRPr="004656B0">
        <w:rPr>
          <w:rFonts w:ascii="ＭＳ 明朝" w:eastAsia="ＭＳ 明朝" w:hAnsi="ＭＳ 明朝" w:cs="ＭＳ 明朝" w:hint="eastAsia"/>
          <w:b/>
          <w:bCs/>
          <w:noProof/>
          <w:sz w:val="24"/>
          <w:szCs w:val="24"/>
        </w:rPr>
        <w:t>日程</w:t>
      </w:r>
    </w:p>
    <w:p w14:paraId="3CECA5A3" w14:textId="070F814A" w:rsidR="00252A86" w:rsidRPr="00252A86" w:rsidRDefault="00252A86" w:rsidP="00252A86">
      <w:pPr>
        <w:ind w:firstLineChars="50" w:firstLine="110"/>
        <w:rPr>
          <w:rFonts w:ascii="ＭＳ 明朝" w:eastAsia="ＭＳ 明朝" w:hAnsi="ＭＳ 明朝" w:cs="ＭＳ 明朝"/>
          <w:b/>
          <w:bCs/>
          <w:noProof/>
          <w:sz w:val="22"/>
        </w:rPr>
      </w:pPr>
      <w:r w:rsidRPr="00252A86">
        <w:rPr>
          <w:rFonts w:ascii="ＭＳ 明朝" w:eastAsia="ＭＳ 明朝" w:hAnsi="ＭＳ 明朝" w:cs="ＭＳ 明朝" w:hint="eastAsia"/>
          <w:b/>
          <w:bCs/>
          <w:noProof/>
          <w:sz w:val="22"/>
        </w:rPr>
        <w:t xml:space="preserve">役員班長会議　</w:t>
      </w:r>
      <w:r>
        <w:rPr>
          <w:rFonts w:ascii="ＭＳ 明朝" w:eastAsia="ＭＳ 明朝" w:hAnsi="ＭＳ 明朝" w:cs="ＭＳ 明朝"/>
          <w:b/>
          <w:bCs/>
          <w:noProof/>
          <w:sz w:val="22"/>
        </w:rPr>
        <w:t>3/14</w:t>
      </w:r>
      <w:r w:rsidRPr="00252A86">
        <w:rPr>
          <w:rFonts w:ascii="ＭＳ 明朝" w:eastAsia="ＭＳ 明朝" w:hAnsi="ＭＳ 明朝" w:cs="ＭＳ 明朝" w:hint="eastAsia"/>
          <w:b/>
          <w:bCs/>
          <w:noProof/>
          <w:sz w:val="22"/>
        </w:rPr>
        <w:t>(日)午前1</w:t>
      </w:r>
      <w:r w:rsidRPr="00252A86">
        <w:rPr>
          <w:rFonts w:ascii="ＭＳ 明朝" w:eastAsia="ＭＳ 明朝" w:hAnsi="ＭＳ 明朝" w:cs="ＭＳ 明朝"/>
          <w:b/>
          <w:bCs/>
          <w:noProof/>
          <w:sz w:val="22"/>
        </w:rPr>
        <w:t>0:00</w:t>
      </w:r>
      <w:r w:rsidRPr="00252A86">
        <w:rPr>
          <w:rFonts w:ascii="ＭＳ 明朝" w:eastAsia="ＭＳ 明朝" w:hAnsi="ＭＳ 明朝" w:cs="ＭＳ 明朝" w:hint="eastAsia"/>
          <w:b/>
          <w:bCs/>
          <w:noProof/>
          <w:sz w:val="22"/>
        </w:rPr>
        <w:t>～11:30大倉山ジャンプ競技場</w:t>
      </w:r>
      <w:r>
        <w:rPr>
          <w:rFonts w:ascii="ＭＳ 明朝" w:eastAsia="ＭＳ 明朝" w:hAnsi="ＭＳ 明朝" w:cs="ＭＳ 明朝" w:hint="eastAsia"/>
          <w:b/>
          <w:bCs/>
          <w:noProof/>
          <w:sz w:val="22"/>
        </w:rPr>
        <w:t>3</w:t>
      </w:r>
      <w:r>
        <w:rPr>
          <w:rFonts w:ascii="ＭＳ 明朝" w:eastAsia="ＭＳ 明朝" w:hAnsi="ＭＳ 明朝" w:cs="ＭＳ 明朝"/>
          <w:b/>
          <w:bCs/>
          <w:noProof/>
          <w:sz w:val="22"/>
        </w:rPr>
        <w:t>F</w:t>
      </w:r>
      <w:r>
        <w:rPr>
          <w:rFonts w:ascii="ＭＳ 明朝" w:eastAsia="ＭＳ 明朝" w:hAnsi="ＭＳ 明朝" w:cs="ＭＳ 明朝" w:hint="eastAsia"/>
          <w:b/>
          <w:bCs/>
          <w:noProof/>
          <w:sz w:val="22"/>
        </w:rPr>
        <w:t>プレスセンター</w:t>
      </w:r>
    </w:p>
    <w:p w14:paraId="4971A762" w14:textId="08B0438A" w:rsidR="00542092" w:rsidRDefault="00655D63" w:rsidP="00655D63">
      <w:pPr>
        <w:rPr>
          <w:rFonts w:ascii="HGP明朝B" w:eastAsia="HGP明朝B"/>
          <w:noProof/>
          <w:sz w:val="24"/>
          <w:szCs w:val="24"/>
        </w:rPr>
      </w:pPr>
      <w:r>
        <w:rPr>
          <w:rFonts w:ascii="HGP明朝B" w:eastAsia="HGP明朝B" w:hint="eastAsia"/>
          <w:noProof/>
          <w:sz w:val="24"/>
          <w:szCs w:val="24"/>
        </w:rPr>
        <w:t xml:space="preserve">　</w:t>
      </w:r>
      <w:r w:rsidR="002B743F">
        <w:rPr>
          <w:rFonts w:ascii="HGP明朝B" w:eastAsia="HGP明朝B" w:hint="eastAsia"/>
          <w:noProof/>
          <w:sz w:val="24"/>
          <w:szCs w:val="24"/>
        </w:rPr>
        <w:t xml:space="preserve">総会　</w:t>
      </w:r>
      <w:r w:rsidR="00252A86">
        <w:rPr>
          <w:rFonts w:ascii="HGP明朝B" w:eastAsia="HGP明朝B" w:hint="eastAsia"/>
          <w:noProof/>
          <w:sz w:val="24"/>
          <w:szCs w:val="24"/>
        </w:rPr>
        <w:t>4/25</w:t>
      </w:r>
      <w:r w:rsidR="002B743F">
        <w:rPr>
          <w:rFonts w:ascii="HGP明朝B" w:eastAsia="HGP明朝B" w:hint="eastAsia"/>
          <w:noProof/>
          <w:sz w:val="24"/>
          <w:szCs w:val="24"/>
        </w:rPr>
        <w:t>日（日）午前10:00～1</w:t>
      </w:r>
      <w:r w:rsidR="002B743F">
        <w:rPr>
          <w:rFonts w:ascii="HGP明朝B" w:eastAsia="HGP明朝B"/>
          <w:noProof/>
          <w:sz w:val="24"/>
          <w:szCs w:val="24"/>
        </w:rPr>
        <w:t xml:space="preserve">1:30 </w:t>
      </w:r>
      <w:r w:rsidR="002B743F">
        <w:rPr>
          <w:rFonts w:ascii="HGP明朝B" w:eastAsia="HGP明朝B" w:hint="eastAsia"/>
          <w:noProof/>
          <w:sz w:val="24"/>
          <w:szCs w:val="24"/>
        </w:rPr>
        <w:t>大倉山ジャンプ競技場3</w:t>
      </w:r>
      <w:r w:rsidR="002B743F">
        <w:rPr>
          <w:rFonts w:ascii="HGP明朝B" w:eastAsia="HGP明朝B"/>
          <w:noProof/>
          <w:sz w:val="24"/>
          <w:szCs w:val="24"/>
        </w:rPr>
        <w:t>F</w:t>
      </w:r>
      <w:r w:rsidR="002B743F">
        <w:rPr>
          <w:rFonts w:ascii="HGP明朝B" w:eastAsia="HGP明朝B" w:hint="eastAsia"/>
          <w:noProof/>
          <w:sz w:val="24"/>
          <w:szCs w:val="24"/>
        </w:rPr>
        <w:t>プレスセンター</w:t>
      </w:r>
    </w:p>
    <w:p w14:paraId="2DA81DBB" w14:textId="5DF9A2B9" w:rsidR="00783314" w:rsidRDefault="00A462CF" w:rsidP="00655D63">
      <w:pPr>
        <w:rPr>
          <w:rFonts w:ascii="HGP明朝B" w:eastAsia="HGP明朝B"/>
          <w:noProof/>
          <w:sz w:val="24"/>
          <w:szCs w:val="24"/>
        </w:rPr>
      </w:pPr>
      <w:r>
        <w:rPr>
          <w:rFonts w:ascii="HGP明朝B" w:eastAsia="HGP明朝B" w:hint="eastAsia"/>
          <w:noProof/>
          <w:sz w:val="24"/>
          <w:szCs w:val="24"/>
        </w:rPr>
        <w:t xml:space="preserve">　連町総会5月9日（日）午前1</w:t>
      </w:r>
      <w:r>
        <w:rPr>
          <w:rFonts w:ascii="HGP明朝B" w:eastAsia="HGP明朝B"/>
          <w:noProof/>
          <w:sz w:val="24"/>
          <w:szCs w:val="24"/>
        </w:rPr>
        <w:t>0:00</w:t>
      </w:r>
      <w:r>
        <w:rPr>
          <w:rFonts w:ascii="HGP明朝B" w:eastAsia="HGP明朝B" w:hint="eastAsia"/>
          <w:noProof/>
          <w:sz w:val="24"/>
          <w:szCs w:val="24"/>
        </w:rPr>
        <w:t xml:space="preserve">～　　明和会館２F　</w:t>
      </w:r>
    </w:p>
    <w:p w14:paraId="1FC98DC7" w14:textId="77777777" w:rsidR="00E40DDF" w:rsidRDefault="00E40DDF" w:rsidP="00655D63">
      <w:pPr>
        <w:rPr>
          <w:rFonts w:ascii="HGP明朝B" w:eastAsia="HGP明朝B"/>
          <w:noProof/>
          <w:sz w:val="24"/>
          <w:szCs w:val="24"/>
        </w:rPr>
      </w:pPr>
    </w:p>
    <w:p w14:paraId="4C0C6A3B" w14:textId="09BAFCA7" w:rsidR="00D01F7B" w:rsidRDefault="00D01F7B" w:rsidP="00D01F7B">
      <w:pPr>
        <w:rPr>
          <w:rFonts w:ascii="HGP明朝B" w:eastAsia="HGP明朝B"/>
          <w:noProof/>
          <w:sz w:val="24"/>
          <w:szCs w:val="24"/>
          <w:bdr w:val="single" w:sz="4" w:space="0" w:color="auto"/>
        </w:rPr>
      </w:pPr>
      <w:r>
        <w:rPr>
          <w:rFonts w:ascii="HGP明朝B" w:eastAsia="HGP明朝B" w:hint="eastAsia"/>
          <w:noProof/>
          <w:sz w:val="24"/>
          <w:szCs w:val="24"/>
          <w:bdr w:val="single" w:sz="4" w:space="0" w:color="auto"/>
        </w:rPr>
        <w:t>コラム荒井山</w:t>
      </w:r>
    </w:p>
    <w:p w14:paraId="1CF4A3F3" w14:textId="6ED22D9D" w:rsidR="00DA6F3E" w:rsidRPr="00C64099" w:rsidRDefault="00D01F7B" w:rsidP="00783314">
      <w:pPr>
        <w:pStyle w:val="a5"/>
        <w:jc w:val="center"/>
        <w:rPr>
          <w:b/>
          <w:bCs/>
        </w:rPr>
      </w:pPr>
      <w:r w:rsidRPr="00A3304F">
        <w:rPr>
          <w:rFonts w:hint="eastAsia"/>
          <w:b/>
          <w:bCs/>
        </w:rPr>
        <w:t>今回が</w:t>
      </w:r>
      <w:r w:rsidR="00712B57" w:rsidRPr="00A3304F">
        <w:rPr>
          <w:rFonts w:hint="eastAsia"/>
          <w:b/>
          <w:bCs/>
        </w:rPr>
        <w:t>私の</w:t>
      </w:r>
      <w:r w:rsidRPr="00A3304F">
        <w:rPr>
          <w:rFonts w:hint="eastAsia"/>
          <w:b/>
          <w:bCs/>
        </w:rPr>
        <w:t>執筆最終回です</w:t>
      </w:r>
      <w:r w:rsidR="00CD0FC0" w:rsidRPr="00A3304F">
        <w:rPr>
          <w:rFonts w:hint="eastAsia"/>
          <w:b/>
          <w:bCs/>
        </w:rPr>
        <w:t>。</w:t>
      </w:r>
      <w:r w:rsidRPr="00A3304F">
        <w:rPr>
          <w:rFonts w:hint="eastAsia"/>
          <w:b/>
          <w:bCs/>
        </w:rPr>
        <w:t>この9年間会長職で</w:t>
      </w:r>
      <w:r w:rsidR="00C13274" w:rsidRPr="00A3304F">
        <w:rPr>
          <w:rFonts w:hint="eastAsia"/>
          <w:b/>
          <w:bCs/>
        </w:rPr>
        <w:t>感じた</w:t>
      </w:r>
      <w:r w:rsidRPr="00A3304F">
        <w:rPr>
          <w:rFonts w:hint="eastAsia"/>
          <w:b/>
          <w:bCs/>
        </w:rPr>
        <w:t>事、それは人とのかかわりの大切さです。人という字は一人が一人を支えるという象形文字です。この地域でいろんなことを教わりました。浅学菲才な私に、ただひたすら愚直に続けるしか能がない凡人に、多くの方が力を貸してくれました。町内をとりまくる支援の</w:t>
      </w:r>
      <w:r w:rsidR="00AC736E" w:rsidRPr="00A3304F">
        <w:rPr>
          <w:rFonts w:hint="eastAsia"/>
          <w:b/>
          <w:bCs/>
        </w:rPr>
        <w:t>方々</w:t>
      </w:r>
      <w:r w:rsidRPr="00A3304F">
        <w:rPr>
          <w:rFonts w:hint="eastAsia"/>
          <w:b/>
          <w:bCs/>
        </w:rPr>
        <w:t>が類を呼び、土木、社協、包括、介護センターと支えていただきました。そのことが少しでも地域のお役に立てたのであれば望外の喜びです。関西弁の良くわからない人間を快く受け入れて育ててもらった荒井山町内会に感謝しております。アメリカのサミエル・ホーソンという作家に｛大顔</w:t>
      </w:r>
      <w:r w:rsidR="00462E46">
        <w:rPr>
          <w:rFonts w:hint="eastAsia"/>
          <w:b/>
          <w:bCs/>
        </w:rPr>
        <w:t>岩</w:t>
      </w:r>
      <w:r w:rsidRPr="00A3304F">
        <w:rPr>
          <w:rFonts w:hint="eastAsia"/>
          <w:b/>
          <w:bCs/>
        </w:rPr>
        <w:t>｝という短編小説があります</w:t>
      </w:r>
      <w:r w:rsidR="00712B57" w:rsidRPr="00A3304F">
        <w:rPr>
          <w:rFonts w:hint="eastAsia"/>
          <w:b/>
          <w:bCs/>
        </w:rPr>
        <w:t>。</w:t>
      </w:r>
      <w:r w:rsidRPr="00A3304F">
        <w:rPr>
          <w:rFonts w:hint="eastAsia"/>
          <w:b/>
          <w:bCs/>
        </w:rPr>
        <w:t>ある渓谷の村に伝わる大きな顔の</w:t>
      </w:r>
      <w:r w:rsidR="00462E46">
        <w:rPr>
          <w:rFonts w:hint="eastAsia"/>
          <w:b/>
          <w:bCs/>
        </w:rPr>
        <w:t>岩</w:t>
      </w:r>
      <w:r w:rsidRPr="00A3304F">
        <w:rPr>
          <w:rFonts w:hint="eastAsia"/>
          <w:b/>
          <w:bCs/>
        </w:rPr>
        <w:t>、いつかきっとその顔に似た人が現れてその村を良くしてくれる、いろんな人が来ては裏切られ、長い年月が過ぎたある日、夕日にあたる大きな顔の</w:t>
      </w:r>
      <w:r w:rsidR="00462E46">
        <w:rPr>
          <w:rFonts w:hint="eastAsia"/>
          <w:b/>
          <w:bCs/>
        </w:rPr>
        <w:t>岩</w:t>
      </w:r>
      <w:r w:rsidRPr="00A3304F">
        <w:rPr>
          <w:rFonts w:hint="eastAsia"/>
          <w:b/>
          <w:bCs/>
        </w:rPr>
        <w:t>が自分自身の顔であったというような内容です。荒井山町内会にいずれ誰かがではなく自分自身が主人公となってみると一人でも多</w:t>
      </w:r>
      <w:r w:rsidR="00783314">
        <w:rPr>
          <w:rFonts w:hint="eastAsia"/>
          <w:b/>
          <w:bCs/>
        </w:rPr>
        <w:t>く</w:t>
      </w:r>
      <w:r w:rsidRPr="00A3304F">
        <w:rPr>
          <w:rFonts w:hint="eastAsia"/>
          <w:b/>
          <w:bCs/>
        </w:rPr>
        <w:t>の方</w:t>
      </w:r>
      <w:r w:rsidR="00462E46">
        <w:rPr>
          <w:rFonts w:hint="eastAsia"/>
          <w:b/>
          <w:bCs/>
        </w:rPr>
        <w:t xml:space="preserve">に　　</w:t>
      </w:r>
      <w:r w:rsidRPr="00A3304F">
        <w:rPr>
          <w:rFonts w:hint="eastAsia"/>
          <w:b/>
          <w:bCs/>
        </w:rPr>
        <w:t>思って</w:t>
      </w:r>
      <w:r w:rsidR="00C64099">
        <w:rPr>
          <w:rFonts w:hint="eastAsia"/>
          <w:b/>
          <w:bCs/>
        </w:rPr>
        <w:t>頂</w:t>
      </w:r>
      <w:r w:rsidR="00783314">
        <w:rPr>
          <w:rFonts w:hint="eastAsia"/>
          <w:b/>
          <w:bCs/>
        </w:rPr>
        <w:t>け</w:t>
      </w:r>
      <w:r w:rsidRPr="00A3304F">
        <w:rPr>
          <w:rFonts w:hint="eastAsia"/>
          <w:b/>
          <w:bCs/>
        </w:rPr>
        <w:t>れば幸いです。新しい荒井山町内会の発展にエールを送</w:t>
      </w:r>
      <w:r w:rsidR="00712B57" w:rsidRPr="00A3304F">
        <w:rPr>
          <w:rFonts w:hint="eastAsia"/>
          <w:b/>
          <w:bCs/>
        </w:rPr>
        <w:t>って</w:t>
      </w:r>
      <w:r w:rsidRPr="00A3304F">
        <w:rPr>
          <w:rFonts w:hint="eastAsia"/>
          <w:b/>
          <w:bCs/>
        </w:rPr>
        <w:t>筆を</w:t>
      </w:r>
      <w:r w:rsidR="00783314">
        <w:rPr>
          <w:rFonts w:hint="eastAsia"/>
          <w:b/>
          <w:bCs/>
        </w:rPr>
        <w:t>置き</w:t>
      </w:r>
      <w:r w:rsidRPr="00A3304F">
        <w:rPr>
          <w:rFonts w:hint="eastAsia"/>
          <w:b/>
          <w:bCs/>
        </w:rPr>
        <w:t>ます</w:t>
      </w:r>
      <w:r w:rsidR="00783314">
        <w:rPr>
          <w:rFonts w:hint="eastAsia"/>
          <w:b/>
          <w:bCs/>
        </w:rPr>
        <w:t xml:space="preserve">　（戎記）　　</w:t>
      </w:r>
      <w:r w:rsidR="00783314">
        <w:rPr>
          <w:rFonts w:hint="eastAsia"/>
          <w:b/>
          <w:bCs/>
          <w:sz w:val="22"/>
        </w:rPr>
        <w:t>-</w:t>
      </w:r>
      <w:r w:rsidR="006F3723" w:rsidRPr="00A3304F">
        <w:rPr>
          <w:rFonts w:hint="eastAsia"/>
          <w:b/>
          <w:bCs/>
          <w:sz w:val="22"/>
        </w:rPr>
        <w:t>1</w:t>
      </w:r>
      <w:r w:rsidR="00783314">
        <w:rPr>
          <w:b/>
          <w:bCs/>
          <w:sz w:val="22"/>
        </w:rPr>
        <w:t>-</w:t>
      </w:r>
    </w:p>
    <w:p w14:paraId="2C6A0ADA" w14:textId="70D8BCE4" w:rsidR="00DA6F3E" w:rsidRPr="00EE12D2" w:rsidRDefault="00DA6F3E" w:rsidP="00122A17">
      <w:pPr>
        <w:pBdr>
          <w:top w:val="single" w:sz="4" w:space="1" w:color="auto"/>
          <w:left w:val="single" w:sz="4" w:space="4" w:color="auto"/>
          <w:bottom w:val="single" w:sz="4" w:space="1" w:color="auto"/>
          <w:right w:val="single" w:sz="4" w:space="4" w:color="auto"/>
        </w:pBdr>
        <w:rPr>
          <w:rFonts w:ascii="HGP明朝B" w:eastAsia="HGP明朝B"/>
          <w:b/>
          <w:bCs/>
          <w:noProof/>
          <w:sz w:val="22"/>
        </w:rPr>
      </w:pPr>
      <w:r>
        <w:rPr>
          <w:rFonts w:ascii="HGP明朝B" w:eastAsia="HGP明朝B" w:hint="eastAsia"/>
          <w:noProof/>
          <w:sz w:val="22"/>
          <w:bdr w:val="single" w:sz="4" w:space="0" w:color="auto"/>
        </w:rPr>
        <w:lastRenderedPageBreak/>
        <w:drawing>
          <wp:anchor distT="0" distB="0" distL="114300" distR="114300" simplePos="0" relativeHeight="251658240" behindDoc="0" locked="0" layoutInCell="1" allowOverlap="1" wp14:anchorId="4A2E75C3" wp14:editId="790BA2DB">
            <wp:simplePos x="0" y="0"/>
            <wp:positionH relativeFrom="column">
              <wp:posOffset>2767965</wp:posOffset>
            </wp:positionH>
            <wp:positionV relativeFrom="paragraph">
              <wp:posOffset>27305</wp:posOffset>
            </wp:positionV>
            <wp:extent cx="2738120" cy="2255520"/>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120" cy="2255520"/>
                    </a:xfrm>
                    <a:prstGeom prst="rect">
                      <a:avLst/>
                    </a:prstGeom>
                  </pic:spPr>
                </pic:pic>
              </a:graphicData>
            </a:graphic>
            <wp14:sizeRelH relativeFrom="margin">
              <wp14:pctWidth>0</wp14:pctWidth>
            </wp14:sizeRelH>
            <wp14:sizeRelV relativeFrom="margin">
              <wp14:pctHeight>0</wp14:pctHeight>
            </wp14:sizeRelV>
          </wp:anchor>
        </w:drawing>
      </w:r>
      <w:r>
        <w:rPr>
          <w:rFonts w:ascii="HGP明朝B" w:eastAsia="HGP明朝B" w:hint="eastAsia"/>
          <w:noProof/>
          <w:sz w:val="22"/>
          <w:bdr w:val="single" w:sz="4" w:space="0" w:color="auto"/>
        </w:rPr>
        <w:t xml:space="preserve">　</w:t>
      </w:r>
      <w:r w:rsidR="00DF5A51">
        <w:rPr>
          <w:rFonts w:ascii="HGP明朝B" w:eastAsia="HGP明朝B" w:hint="eastAsia"/>
          <w:noProof/>
          <w:sz w:val="22"/>
        </w:rPr>
        <w:t>荒</w:t>
      </w:r>
      <w:r w:rsidR="00DF5A51" w:rsidRPr="00EE12D2">
        <w:rPr>
          <w:rFonts w:ascii="HGP明朝B" w:eastAsia="HGP明朝B" w:hint="eastAsia"/>
          <w:b/>
          <w:bCs/>
          <w:noProof/>
          <w:sz w:val="22"/>
        </w:rPr>
        <w:t>井山町内会に新たに土砂災害特別警戒</w:t>
      </w:r>
    </w:p>
    <w:p w14:paraId="45D36C17" w14:textId="1B63CD57" w:rsidR="00DF5A51" w:rsidRPr="00EE12D2" w:rsidRDefault="00DF5A51" w:rsidP="00122A17">
      <w:pPr>
        <w:pBdr>
          <w:top w:val="single" w:sz="4" w:space="1" w:color="auto"/>
          <w:left w:val="single" w:sz="4" w:space="4" w:color="auto"/>
          <w:bottom w:val="single" w:sz="4" w:space="1" w:color="auto"/>
          <w:right w:val="single" w:sz="4" w:space="4" w:color="auto"/>
        </w:pBdr>
        <w:rPr>
          <w:rFonts w:ascii="HGP明朝B" w:eastAsia="HGP明朝B"/>
          <w:b/>
          <w:bCs/>
          <w:noProof/>
          <w:sz w:val="22"/>
        </w:rPr>
      </w:pPr>
      <w:r w:rsidRPr="00EE12D2">
        <w:rPr>
          <w:rFonts w:ascii="HGP明朝B" w:eastAsia="HGP明朝B" w:hint="eastAsia"/>
          <w:b/>
          <w:bCs/>
          <w:noProof/>
          <w:sz w:val="22"/>
        </w:rPr>
        <w:t>3地区の説明会が大倉山ジャンプ競技場にて</w:t>
      </w:r>
    </w:p>
    <w:p w14:paraId="3850173F" w14:textId="25A3C2E6" w:rsidR="00DF5A51" w:rsidRPr="00EE12D2" w:rsidRDefault="00DF5A51" w:rsidP="00122A17">
      <w:pPr>
        <w:pBdr>
          <w:top w:val="single" w:sz="4" w:space="1" w:color="auto"/>
          <w:left w:val="single" w:sz="4" w:space="4" w:color="auto"/>
          <w:bottom w:val="single" w:sz="4" w:space="1" w:color="auto"/>
          <w:right w:val="single" w:sz="4" w:space="4" w:color="auto"/>
        </w:pBdr>
        <w:rPr>
          <w:rFonts w:ascii="HGP明朝B" w:eastAsia="HGP明朝B"/>
          <w:b/>
          <w:bCs/>
          <w:noProof/>
          <w:sz w:val="22"/>
        </w:rPr>
      </w:pPr>
      <w:r w:rsidRPr="00EE12D2">
        <w:rPr>
          <w:rFonts w:ascii="HGP明朝B" w:eastAsia="HGP明朝B" w:hint="eastAsia"/>
          <w:b/>
          <w:bCs/>
          <w:noProof/>
          <w:sz w:val="22"/>
        </w:rPr>
        <w:t>1</w:t>
      </w:r>
      <w:r w:rsidRPr="00EE12D2">
        <w:rPr>
          <w:rFonts w:ascii="HGP明朝B" w:eastAsia="HGP明朝B"/>
          <w:b/>
          <w:bCs/>
          <w:noProof/>
          <w:sz w:val="22"/>
        </w:rPr>
        <w:t>/20</w:t>
      </w:r>
      <w:r w:rsidR="008F426C">
        <w:rPr>
          <w:rFonts w:ascii="HGP明朝B" w:eastAsia="HGP明朝B" w:hint="eastAsia"/>
          <w:b/>
          <w:bCs/>
          <w:noProof/>
          <w:sz w:val="22"/>
        </w:rPr>
        <w:t xml:space="preserve">　</w:t>
      </w:r>
      <w:r w:rsidRPr="00EE12D2">
        <w:rPr>
          <w:rFonts w:ascii="HGP明朝B" w:eastAsia="HGP明朝B"/>
          <w:b/>
          <w:bCs/>
          <w:noProof/>
          <w:sz w:val="22"/>
        </w:rPr>
        <w:t>PM6</w:t>
      </w:r>
      <w:r w:rsidRPr="00EE12D2">
        <w:rPr>
          <w:rFonts w:ascii="HGP明朝B" w:eastAsia="HGP明朝B" w:hint="eastAsia"/>
          <w:b/>
          <w:bCs/>
          <w:noProof/>
          <w:sz w:val="22"/>
        </w:rPr>
        <w:t>時から実施されました。</w:t>
      </w:r>
    </w:p>
    <w:p w14:paraId="22A49850" w14:textId="6D544E0F" w:rsidR="00DF5A51" w:rsidRPr="00EE12D2" w:rsidRDefault="00EE12D2" w:rsidP="00122A17">
      <w:pPr>
        <w:pBdr>
          <w:top w:val="single" w:sz="4" w:space="1" w:color="auto"/>
          <w:left w:val="single" w:sz="4" w:space="4" w:color="auto"/>
          <w:bottom w:val="single" w:sz="4" w:space="1" w:color="auto"/>
          <w:right w:val="single" w:sz="4" w:space="4" w:color="auto"/>
        </w:pBdr>
        <w:rPr>
          <w:rFonts w:ascii="HGP明朝B" w:eastAsia="HGP明朝B"/>
          <w:b/>
          <w:bCs/>
          <w:noProof/>
          <w:sz w:val="22"/>
          <w:u w:val="double"/>
        </w:rPr>
      </w:pPr>
      <w:r>
        <w:rPr>
          <w:rFonts w:ascii="HGP明朝B" w:eastAsia="HGP明朝B" w:hint="eastAsia"/>
          <w:b/>
          <w:bCs/>
          <w:noProof/>
          <w:sz w:val="22"/>
          <w:u w:val="double"/>
        </w:rPr>
        <w:t>〇</w:t>
      </w:r>
      <w:r w:rsidR="00DF5A51" w:rsidRPr="00EE12D2">
        <w:rPr>
          <w:rFonts w:ascii="HGP明朝B" w:eastAsia="HGP明朝B" w:hint="eastAsia"/>
          <w:b/>
          <w:bCs/>
          <w:noProof/>
          <w:sz w:val="22"/>
          <w:u w:val="double"/>
        </w:rPr>
        <w:t>該当地区</w:t>
      </w:r>
    </w:p>
    <w:p w14:paraId="63DBFCA1" w14:textId="064796F4" w:rsidR="00DF5A51" w:rsidRDefault="00DF5A51" w:rsidP="00122A17">
      <w:pPr>
        <w:pBdr>
          <w:top w:val="single" w:sz="4" w:space="1" w:color="auto"/>
          <w:left w:val="single" w:sz="4" w:space="4" w:color="auto"/>
          <w:bottom w:val="single" w:sz="4" w:space="1" w:color="auto"/>
          <w:right w:val="single" w:sz="4" w:space="4" w:color="auto"/>
        </w:pBdr>
        <w:rPr>
          <w:rFonts w:ascii="HGP明朝B" w:eastAsia="HGP明朝B"/>
          <w:noProof/>
          <w:sz w:val="22"/>
        </w:rPr>
      </w:pPr>
      <w:r>
        <w:rPr>
          <w:rFonts w:ascii="HGP明朝B" w:eastAsia="HGP明朝B" w:hint="eastAsia"/>
          <w:noProof/>
          <w:sz w:val="22"/>
        </w:rPr>
        <w:t>・宮の森２－１５幸福の科学向かい川沿い</w:t>
      </w:r>
    </w:p>
    <w:p w14:paraId="573AF848" w14:textId="0A2F69A4" w:rsidR="008C7DE2" w:rsidRDefault="008C7DE2" w:rsidP="00122A17">
      <w:pPr>
        <w:pBdr>
          <w:top w:val="single" w:sz="4" w:space="1" w:color="auto"/>
          <w:left w:val="single" w:sz="4" w:space="4" w:color="auto"/>
          <w:bottom w:val="single" w:sz="4" w:space="1" w:color="auto"/>
          <w:right w:val="single" w:sz="4" w:space="4" w:color="auto"/>
        </w:pBdr>
        <w:rPr>
          <w:rFonts w:ascii="HGP明朝B" w:eastAsia="HGP明朝B"/>
          <w:noProof/>
          <w:sz w:val="22"/>
        </w:rPr>
      </w:pPr>
      <w:r>
        <w:rPr>
          <w:rFonts w:ascii="HGP明朝B" w:eastAsia="HGP明朝B" w:hint="eastAsia"/>
          <w:noProof/>
          <w:sz w:val="22"/>
        </w:rPr>
        <w:t xml:space="preserve">　　　　　　　　　　　</w:t>
      </w:r>
      <w:r w:rsidR="005B5709">
        <w:rPr>
          <w:rFonts w:ascii="HGP明朝B" w:eastAsia="HGP明朝B" w:hint="eastAsia"/>
          <w:noProof/>
          <w:sz w:val="22"/>
        </w:rPr>
        <w:t xml:space="preserve">　</w:t>
      </w:r>
      <w:r>
        <w:rPr>
          <w:rFonts w:ascii="HGP明朝B" w:eastAsia="HGP明朝B" w:hint="eastAsia"/>
          <w:noProof/>
          <w:sz w:val="22"/>
        </w:rPr>
        <w:t>（もみじ公園付近6軒）</w:t>
      </w:r>
    </w:p>
    <w:p w14:paraId="1DE52674" w14:textId="77777777" w:rsidR="005B5709" w:rsidRDefault="00DF5A51" w:rsidP="00122A17">
      <w:pPr>
        <w:pBdr>
          <w:top w:val="single" w:sz="4" w:space="1" w:color="auto"/>
          <w:left w:val="single" w:sz="4" w:space="4" w:color="auto"/>
          <w:bottom w:val="single" w:sz="4" w:space="1" w:color="auto"/>
          <w:right w:val="single" w:sz="4" w:space="4" w:color="auto"/>
        </w:pBdr>
        <w:rPr>
          <w:rFonts w:ascii="HGP明朝B" w:eastAsia="HGP明朝B"/>
          <w:noProof/>
          <w:sz w:val="22"/>
        </w:rPr>
      </w:pPr>
      <w:r>
        <w:rPr>
          <w:rFonts w:ascii="HGP明朝B" w:eastAsia="HGP明朝B" w:hint="eastAsia"/>
          <w:noProof/>
          <w:sz w:val="22"/>
        </w:rPr>
        <w:t>・〃</w:t>
      </w:r>
      <w:r w:rsidR="008C7DE2">
        <w:rPr>
          <w:rFonts w:ascii="HGP明朝B" w:eastAsia="HGP明朝B" w:hint="eastAsia"/>
          <w:noProof/>
          <w:sz w:val="22"/>
        </w:rPr>
        <w:t>2</w:t>
      </w:r>
      <w:r w:rsidR="008C7DE2">
        <w:rPr>
          <w:rFonts w:ascii="HGP明朝B" w:eastAsia="HGP明朝B"/>
          <w:noProof/>
          <w:sz w:val="22"/>
        </w:rPr>
        <w:t>-16</w:t>
      </w:r>
      <w:r>
        <w:rPr>
          <w:rFonts w:ascii="HGP明朝B" w:eastAsia="HGP明朝B" w:hint="eastAsia"/>
          <w:noProof/>
          <w:sz w:val="22"/>
        </w:rPr>
        <w:t>札幌聖心女子学院</w:t>
      </w:r>
      <w:r w:rsidR="008C7DE2">
        <w:rPr>
          <w:rFonts w:ascii="HGP明朝B" w:eastAsia="HGP明朝B" w:hint="eastAsia"/>
          <w:noProof/>
          <w:sz w:val="22"/>
        </w:rPr>
        <w:t>付近</w:t>
      </w:r>
    </w:p>
    <w:p w14:paraId="52B21CA9" w14:textId="0E4BBA1B" w:rsidR="005B5709" w:rsidRDefault="005B5709" w:rsidP="00122A17">
      <w:pPr>
        <w:pBdr>
          <w:top w:val="single" w:sz="4" w:space="1" w:color="auto"/>
          <w:left w:val="single" w:sz="4" w:space="4" w:color="auto"/>
          <w:bottom w:val="single" w:sz="4" w:space="1" w:color="auto"/>
          <w:right w:val="single" w:sz="4" w:space="4" w:color="auto"/>
        </w:pBdr>
        <w:rPr>
          <w:rFonts w:ascii="HGP明朝B" w:eastAsia="HGP明朝B"/>
          <w:noProof/>
          <w:sz w:val="22"/>
        </w:rPr>
      </w:pPr>
      <w:r>
        <w:rPr>
          <w:rFonts w:ascii="HGP明朝B" w:eastAsia="HGP明朝B" w:hint="eastAsia"/>
          <w:noProof/>
          <w:sz w:val="22"/>
        </w:rPr>
        <w:t xml:space="preserve">　　　　　　　　　　　（2軒〔マンション含む　〕）</w:t>
      </w:r>
      <w:r w:rsidR="008C7DE2">
        <w:rPr>
          <w:rFonts w:ascii="HGP明朝B" w:eastAsia="HGP明朝B" w:hint="eastAsia"/>
          <w:noProof/>
          <w:sz w:val="22"/>
        </w:rPr>
        <w:t xml:space="preserve">　　　　</w:t>
      </w:r>
      <w:r w:rsidR="0009738D">
        <w:rPr>
          <w:rFonts w:ascii="HGP明朝B" w:eastAsia="HGP明朝B" w:hint="eastAsia"/>
          <w:noProof/>
          <w:sz w:val="22"/>
        </w:rPr>
        <w:t xml:space="preserve">　　　　</w:t>
      </w:r>
      <w:r w:rsidR="008C7DE2">
        <w:rPr>
          <w:rFonts w:ascii="HGP明朝B" w:eastAsia="HGP明朝B" w:hint="eastAsia"/>
          <w:noProof/>
          <w:sz w:val="22"/>
        </w:rPr>
        <w:t xml:space="preserve">　　</w:t>
      </w:r>
      <w:r w:rsidR="008C7DE2">
        <w:rPr>
          <w:rFonts w:ascii="HGP明朝B" w:eastAsia="HGP明朝B"/>
          <w:noProof/>
          <w:sz w:val="22"/>
        </w:rPr>
        <w:t xml:space="preserve">      </w:t>
      </w:r>
      <w:r w:rsidR="00D86D61">
        <w:rPr>
          <w:rFonts w:ascii="HGP明朝B" w:eastAsia="HGP明朝B" w:hint="eastAsia"/>
          <w:noProof/>
          <w:sz w:val="22"/>
        </w:rPr>
        <w:t xml:space="preserve">　　　　　</w:t>
      </w:r>
      <w:r w:rsidR="006531D9">
        <w:rPr>
          <w:rFonts w:ascii="HGP明朝B" w:eastAsia="HGP明朝B" w:hint="eastAsia"/>
          <w:noProof/>
          <w:sz w:val="22"/>
        </w:rPr>
        <w:t xml:space="preserve">　　　</w:t>
      </w:r>
      <w:r>
        <w:rPr>
          <w:rFonts w:ascii="HGP明朝B" w:eastAsia="HGP明朝B" w:hint="eastAsia"/>
          <w:noProof/>
          <w:sz w:val="22"/>
        </w:rPr>
        <w:t xml:space="preserve">　　　　　　　　　　　　　　　　　　　　　　　　　　</w:t>
      </w:r>
    </w:p>
    <w:p w14:paraId="0274823A" w14:textId="231AB583" w:rsidR="001C1ACB" w:rsidRPr="001C1ACB" w:rsidRDefault="00DF5A51" w:rsidP="00122A17">
      <w:pPr>
        <w:pBdr>
          <w:top w:val="single" w:sz="4" w:space="1" w:color="auto"/>
          <w:left w:val="single" w:sz="4" w:space="4" w:color="auto"/>
          <w:bottom w:val="single" w:sz="4" w:space="1" w:color="auto"/>
          <w:right w:val="single" w:sz="4" w:space="4" w:color="auto"/>
        </w:pBdr>
        <w:rPr>
          <w:rFonts w:ascii="HGP明朝B" w:eastAsia="HGP明朝B"/>
          <w:noProof/>
          <w:sz w:val="22"/>
        </w:rPr>
      </w:pPr>
      <w:r>
        <w:rPr>
          <w:rFonts w:ascii="HGP明朝B" w:eastAsia="HGP明朝B" w:hint="eastAsia"/>
          <w:noProof/>
          <w:sz w:val="22"/>
        </w:rPr>
        <w:t>・〃１－１６隆光寺向かい神社山沿い</w:t>
      </w:r>
      <w:r w:rsidR="0009738D">
        <w:rPr>
          <w:rFonts w:ascii="HGP明朝B" w:eastAsia="HGP明朝B" w:hint="eastAsia"/>
          <w:noProof/>
          <w:sz w:val="22"/>
        </w:rPr>
        <w:t>（12</w:t>
      </w:r>
    </w:p>
    <w:p w14:paraId="60F7336F" w14:textId="061F8076" w:rsidR="00013F9B" w:rsidRDefault="001C1ACB" w:rsidP="00013F9B">
      <w:pPr>
        <w:pBdr>
          <w:top w:val="single" w:sz="4" w:space="1" w:color="auto"/>
          <w:left w:val="single" w:sz="4" w:space="4" w:color="auto"/>
          <w:bottom w:val="single" w:sz="4" w:space="0" w:color="auto"/>
          <w:right w:val="single" w:sz="4" w:space="4" w:color="auto"/>
        </w:pBdr>
        <w:ind w:firstLineChars="100" w:firstLine="220"/>
        <w:rPr>
          <w:rFonts w:ascii="HGP明朝B" w:eastAsia="HGP明朝B"/>
          <w:noProof/>
          <w:sz w:val="22"/>
          <w:bdr w:val="single" w:sz="4" w:space="0" w:color="auto"/>
        </w:rPr>
      </w:pPr>
      <w:r w:rsidRPr="00013F9B">
        <w:rPr>
          <w:rFonts w:ascii="HGP明朝B" w:eastAsia="HGP明朝B" w:hint="eastAsia"/>
          <w:noProof/>
          <w:sz w:val="22"/>
        </w:rPr>
        <w:drawing>
          <wp:inline distT="0" distB="0" distL="0" distR="0" wp14:anchorId="6B70DFAD" wp14:editId="6441DE11">
            <wp:extent cx="571500" cy="571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FF01B9">
        <w:rPr>
          <w:rFonts w:ascii="HGP明朝B" w:eastAsia="HGP明朝B" w:hint="eastAsia"/>
          <w:noProof/>
          <w:sz w:val="22"/>
          <w:bdr w:val="single" w:sz="4" w:space="0" w:color="auto"/>
        </w:rPr>
        <w:t>QRコード読み込み</w:t>
      </w:r>
      <w:r>
        <w:rPr>
          <w:rFonts w:ascii="HGP明朝B" w:eastAsia="HGP明朝B" w:hint="eastAsia"/>
          <w:noProof/>
          <w:sz w:val="22"/>
          <w:bdr w:val="single" w:sz="4" w:space="0" w:color="auto"/>
        </w:rPr>
        <w:t xml:space="preserve">　</w:t>
      </w:r>
      <w:r>
        <w:rPr>
          <w:rFonts w:ascii="HGP明朝B" w:eastAsia="HGP明朝B" w:hint="eastAsia"/>
          <w:noProof/>
          <w:sz w:val="22"/>
        </w:rPr>
        <w:drawing>
          <wp:inline distT="0" distB="0" distL="0" distR="0" wp14:anchorId="56996742" wp14:editId="561B237F">
            <wp:extent cx="579120" cy="5791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00E50EE7">
        <w:rPr>
          <w:rFonts w:ascii="HGP明朝B" w:eastAsia="HGP明朝B" w:hint="eastAsia"/>
          <w:noProof/>
          <w:sz w:val="22"/>
          <w:bdr w:val="single" w:sz="4" w:space="0" w:color="auto"/>
        </w:rPr>
        <w:t xml:space="preserve">　　　　　　　　　　　　　　　　　　　</w:t>
      </w:r>
      <w:r w:rsidR="004F7779" w:rsidRPr="00013F9B">
        <w:rPr>
          <w:rFonts w:ascii="HGP明朝B" w:eastAsia="HGP明朝B" w:hint="eastAsia"/>
          <w:noProof/>
          <w:sz w:val="22"/>
        </w:rPr>
        <w:t xml:space="preserve">　</w:t>
      </w:r>
      <w:r w:rsidR="00013F9B" w:rsidRPr="00D43489">
        <w:rPr>
          <w:rFonts w:ascii="HGP明朝B" w:eastAsia="HGP明朝B" w:hint="eastAsia"/>
          <w:noProof/>
          <w:color w:val="FF0000"/>
          <w:sz w:val="22"/>
        </w:rPr>
        <w:t>新型コロナウイルス感染症自宅療養ハンドブック</w:t>
      </w:r>
      <w:r w:rsidR="00013F9B" w:rsidRPr="00DC2E4A">
        <w:rPr>
          <w:rFonts w:ascii="HGP明朝B" w:eastAsia="HGP明朝B" w:hint="eastAsia"/>
          <w:noProof/>
          <w:color w:val="FF0000"/>
          <w:sz w:val="22"/>
          <w:u w:val="double"/>
        </w:rPr>
        <w:t>QRコード</w:t>
      </w:r>
      <w:r w:rsidR="00013F9B" w:rsidRPr="00D43489">
        <w:rPr>
          <w:rFonts w:ascii="HGP明朝B" w:eastAsia="HGP明朝B" w:hint="eastAsia"/>
          <w:noProof/>
          <w:color w:val="FF0000"/>
          <w:sz w:val="22"/>
        </w:rPr>
        <w:t>ご活用くださ</w:t>
      </w:r>
      <w:r w:rsidR="00C13274">
        <w:rPr>
          <w:rFonts w:ascii="HGP明朝B" w:eastAsia="HGP明朝B" w:hint="eastAsia"/>
          <w:noProof/>
          <w:color w:val="FF0000"/>
          <w:sz w:val="22"/>
        </w:rPr>
        <w:t>い。</w:t>
      </w:r>
      <w:r w:rsidR="00013F9B">
        <w:rPr>
          <w:rFonts w:ascii="HGP明朝B" w:eastAsia="HGP明朝B" w:hint="eastAsia"/>
          <w:noProof/>
          <w:sz w:val="22"/>
        </w:rPr>
        <w:t xml:space="preserve">　　　　　　　</w:t>
      </w:r>
    </w:p>
    <w:p w14:paraId="1C52F1B0" w14:textId="6AF2810A" w:rsidR="00DA6F3E" w:rsidRPr="00013F9B" w:rsidRDefault="00013F9B" w:rsidP="00D43489">
      <w:pPr>
        <w:pBdr>
          <w:top w:val="single" w:sz="4" w:space="1" w:color="auto"/>
          <w:left w:val="single" w:sz="4" w:space="4" w:color="auto"/>
          <w:bottom w:val="single" w:sz="4" w:space="0" w:color="auto"/>
          <w:right w:val="single" w:sz="4" w:space="4" w:color="auto"/>
        </w:pBdr>
        <w:ind w:firstLineChars="200" w:firstLine="440"/>
        <w:rPr>
          <w:rFonts w:ascii="HGP明朝B" w:eastAsia="HGP明朝B"/>
          <w:noProof/>
          <w:sz w:val="22"/>
          <w:bdr w:val="single" w:sz="4" w:space="0" w:color="auto"/>
        </w:rPr>
      </w:pPr>
      <w:r w:rsidRPr="00D43489">
        <w:rPr>
          <w:rFonts w:ascii="HGP明朝B" w:eastAsia="HGP明朝B" w:hint="eastAsia"/>
          <w:noProof/>
          <w:color w:val="FF0000"/>
          <w:sz w:val="22"/>
          <w:bdr w:val="single" w:sz="4" w:space="0" w:color="auto"/>
        </w:rPr>
        <w:t>左側が東京都保健局、右側が札幌市保健局作成です</w:t>
      </w:r>
      <w:r>
        <w:rPr>
          <w:rFonts w:ascii="HGP明朝B" w:eastAsia="HGP明朝B" w:hint="eastAsia"/>
          <w:noProof/>
          <w:sz w:val="22"/>
          <w:bdr w:val="single" w:sz="4" w:space="0" w:color="auto"/>
        </w:rPr>
        <w:t xml:space="preserve">　　　　　　　　　　　　　　　　　　　　　　　　　　　　　　　　　　　　　　　　　　　　　　　　　　　　　　　　　　　　</w:t>
      </w:r>
    </w:p>
    <w:tbl>
      <w:tblPr>
        <w:tblStyle w:val="a6"/>
        <w:tblpPr w:leftFromText="142" w:rightFromText="142" w:vertAnchor="text" w:horzAnchor="margin" w:tblpXSpec="right" w:tblpY="340"/>
        <w:tblW w:w="0" w:type="auto"/>
        <w:tblLook w:val="04A0" w:firstRow="1" w:lastRow="0" w:firstColumn="1" w:lastColumn="0" w:noHBand="0" w:noVBand="1"/>
      </w:tblPr>
      <w:tblGrid>
        <w:gridCol w:w="1317"/>
        <w:gridCol w:w="1448"/>
        <w:gridCol w:w="1310"/>
      </w:tblGrid>
      <w:tr w:rsidR="00A36310" w14:paraId="1A1802F4" w14:textId="77777777" w:rsidTr="0076537F">
        <w:trPr>
          <w:trHeight w:val="390"/>
        </w:trPr>
        <w:tc>
          <w:tcPr>
            <w:tcW w:w="1317" w:type="dxa"/>
          </w:tcPr>
          <w:p w14:paraId="4EAA5864" w14:textId="412EE8F8" w:rsidR="00A36310" w:rsidRDefault="00A36310" w:rsidP="00A36310">
            <w:pPr>
              <w:rPr>
                <w:rFonts w:ascii="HGP明朝B" w:eastAsia="HGP明朝B"/>
                <w:noProof/>
                <w:sz w:val="22"/>
                <w:bdr w:val="single" w:sz="4" w:space="0" w:color="auto"/>
              </w:rPr>
            </w:pPr>
            <w:r w:rsidRPr="00A36310">
              <w:rPr>
                <w:rFonts w:ascii="HGP明朝B" w:eastAsia="HGP明朝B" w:hint="eastAsia"/>
                <w:noProof/>
                <w:sz w:val="22"/>
              </w:rPr>
              <w:t>新</w:t>
            </w:r>
            <w:r>
              <w:rPr>
                <w:rFonts w:ascii="HGP明朝B" w:eastAsia="HGP明朝B" w:hint="eastAsia"/>
                <w:noProof/>
                <w:sz w:val="22"/>
              </w:rPr>
              <w:t xml:space="preserve">　　</w:t>
            </w:r>
            <w:r w:rsidRPr="00A36310">
              <w:rPr>
                <w:rFonts w:ascii="HGP明朝B" w:eastAsia="HGP明朝B" w:hint="eastAsia"/>
                <w:noProof/>
                <w:sz w:val="22"/>
              </w:rPr>
              <w:t>聞</w:t>
            </w:r>
          </w:p>
        </w:tc>
        <w:tc>
          <w:tcPr>
            <w:tcW w:w="1448" w:type="dxa"/>
          </w:tcPr>
          <w:p w14:paraId="780DD848" w14:textId="57E4ACF3" w:rsidR="00A36310" w:rsidRDefault="00A36310" w:rsidP="00A36310">
            <w:pPr>
              <w:ind w:firstLineChars="150" w:firstLine="330"/>
              <w:rPr>
                <w:rFonts w:ascii="HGP明朝B" w:eastAsia="HGP明朝B"/>
                <w:noProof/>
                <w:sz w:val="22"/>
                <w:bdr w:val="single" w:sz="4" w:space="0" w:color="auto"/>
              </w:rPr>
            </w:pPr>
            <w:r>
              <w:rPr>
                <w:rFonts w:ascii="HGP明朝B" w:eastAsia="HGP明朝B" w:hint="eastAsia"/>
                <w:noProof/>
                <w:sz w:val="22"/>
              </w:rPr>
              <w:t>2</w:t>
            </w:r>
            <w:r>
              <w:rPr>
                <w:rFonts w:ascii="HGP明朝B" w:eastAsia="HGP明朝B"/>
                <w:noProof/>
                <w:sz w:val="22"/>
              </w:rPr>
              <w:t>,240kg</w:t>
            </w:r>
          </w:p>
        </w:tc>
        <w:tc>
          <w:tcPr>
            <w:tcW w:w="1310" w:type="dxa"/>
          </w:tcPr>
          <w:p w14:paraId="462F27D5" w14:textId="77AC0C1B" w:rsidR="00A36310" w:rsidRDefault="00A36310" w:rsidP="00A36310">
            <w:pPr>
              <w:rPr>
                <w:rFonts w:ascii="HGP明朝B" w:eastAsia="HGP明朝B"/>
                <w:noProof/>
                <w:sz w:val="22"/>
                <w:bdr w:val="single" w:sz="4" w:space="0" w:color="auto"/>
              </w:rPr>
            </w:pPr>
            <w:r w:rsidRPr="00A36310">
              <w:rPr>
                <w:rFonts w:ascii="HGP明朝B" w:eastAsia="HGP明朝B" w:hint="eastAsia"/>
                <w:noProof/>
                <w:sz w:val="22"/>
              </w:rPr>
              <w:t>8</w:t>
            </w:r>
            <w:r w:rsidRPr="00A36310">
              <w:rPr>
                <w:rFonts w:ascii="HGP明朝B" w:eastAsia="HGP明朝B"/>
                <w:noProof/>
                <w:sz w:val="22"/>
              </w:rPr>
              <w:t>,960</w:t>
            </w:r>
            <w:r w:rsidRPr="00A36310">
              <w:rPr>
                <w:rFonts w:ascii="HGP明朝B" w:eastAsia="HGP明朝B" w:hint="eastAsia"/>
                <w:noProof/>
                <w:sz w:val="22"/>
              </w:rPr>
              <w:t>円</w:t>
            </w:r>
          </w:p>
        </w:tc>
      </w:tr>
      <w:tr w:rsidR="00A36310" w14:paraId="6B9846AA" w14:textId="77777777" w:rsidTr="0076537F">
        <w:trPr>
          <w:trHeight w:val="390"/>
        </w:trPr>
        <w:tc>
          <w:tcPr>
            <w:tcW w:w="1317" w:type="dxa"/>
          </w:tcPr>
          <w:p w14:paraId="263605B0" w14:textId="64FFCCA7" w:rsidR="00A36310" w:rsidRDefault="00A36310" w:rsidP="00A36310">
            <w:pPr>
              <w:rPr>
                <w:rFonts w:ascii="HGP明朝B" w:eastAsia="HGP明朝B"/>
                <w:noProof/>
                <w:sz w:val="22"/>
                <w:bdr w:val="single" w:sz="4" w:space="0" w:color="auto"/>
              </w:rPr>
            </w:pPr>
            <w:r w:rsidRPr="00072546">
              <w:rPr>
                <w:rFonts w:ascii="HGP明朝B" w:eastAsia="HGP明朝B" w:hint="eastAsia"/>
                <w:noProof/>
                <w:sz w:val="22"/>
              </w:rPr>
              <w:t>雑</w:t>
            </w:r>
            <w:r w:rsidR="00072546">
              <w:rPr>
                <w:rFonts w:ascii="HGP明朝B" w:eastAsia="HGP明朝B" w:hint="eastAsia"/>
                <w:noProof/>
                <w:sz w:val="22"/>
              </w:rPr>
              <w:t xml:space="preserve">　　</w:t>
            </w:r>
            <w:r w:rsidRPr="00072546">
              <w:rPr>
                <w:rFonts w:ascii="HGP明朝B" w:eastAsia="HGP明朝B" w:hint="eastAsia"/>
                <w:noProof/>
                <w:sz w:val="22"/>
              </w:rPr>
              <w:t>誌</w:t>
            </w:r>
          </w:p>
        </w:tc>
        <w:tc>
          <w:tcPr>
            <w:tcW w:w="1448" w:type="dxa"/>
          </w:tcPr>
          <w:p w14:paraId="0184E983" w14:textId="3466E0C5"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 xml:space="preserve">　　　210</w:t>
            </w:r>
          </w:p>
        </w:tc>
        <w:tc>
          <w:tcPr>
            <w:tcW w:w="1310" w:type="dxa"/>
          </w:tcPr>
          <w:p w14:paraId="62FEFF62" w14:textId="701955D4"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 xml:space="preserve">　420</w:t>
            </w:r>
          </w:p>
        </w:tc>
      </w:tr>
      <w:tr w:rsidR="00A36310" w14:paraId="06DADA05" w14:textId="77777777" w:rsidTr="0076537F">
        <w:trPr>
          <w:trHeight w:val="390"/>
        </w:trPr>
        <w:tc>
          <w:tcPr>
            <w:tcW w:w="1317" w:type="dxa"/>
          </w:tcPr>
          <w:p w14:paraId="4BDBDAEC" w14:textId="17B7CC4C"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段ボール</w:t>
            </w:r>
          </w:p>
        </w:tc>
        <w:tc>
          <w:tcPr>
            <w:tcW w:w="1448" w:type="dxa"/>
          </w:tcPr>
          <w:p w14:paraId="4C6A709E" w14:textId="426E3ADE"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 xml:space="preserve">　　1,230</w:t>
            </w:r>
          </w:p>
        </w:tc>
        <w:tc>
          <w:tcPr>
            <w:tcW w:w="1310" w:type="dxa"/>
          </w:tcPr>
          <w:p w14:paraId="2A6F31EB" w14:textId="637887D2"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2,460</w:t>
            </w:r>
            <w:r>
              <w:rPr>
                <w:rFonts w:ascii="HGP明朝B" w:eastAsia="HGP明朝B" w:hint="eastAsia"/>
                <w:noProof/>
                <w:sz w:val="22"/>
              </w:rPr>
              <w:t>円</w:t>
            </w:r>
          </w:p>
        </w:tc>
      </w:tr>
      <w:tr w:rsidR="00A36310" w14:paraId="46FC561F" w14:textId="77777777" w:rsidTr="0076537F">
        <w:trPr>
          <w:trHeight w:val="377"/>
        </w:trPr>
        <w:tc>
          <w:tcPr>
            <w:tcW w:w="1317" w:type="dxa"/>
          </w:tcPr>
          <w:p w14:paraId="14EA9689" w14:textId="17D03DCA"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アルミ</w:t>
            </w:r>
            <w:r>
              <w:rPr>
                <w:rFonts w:ascii="HGP明朝B" w:eastAsia="HGP明朝B" w:hint="eastAsia"/>
                <w:noProof/>
                <w:sz w:val="22"/>
              </w:rPr>
              <w:t>缶</w:t>
            </w:r>
          </w:p>
        </w:tc>
        <w:tc>
          <w:tcPr>
            <w:tcW w:w="1448" w:type="dxa"/>
          </w:tcPr>
          <w:p w14:paraId="069DB966" w14:textId="10E99F89"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 xml:space="preserve">　　　　20</w:t>
            </w:r>
          </w:p>
        </w:tc>
        <w:tc>
          <w:tcPr>
            <w:tcW w:w="1310" w:type="dxa"/>
          </w:tcPr>
          <w:p w14:paraId="6BDE374C" w14:textId="62D5B110"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 xml:space="preserve">　600</w:t>
            </w:r>
            <w:r>
              <w:rPr>
                <w:rFonts w:ascii="HGP明朝B" w:eastAsia="HGP明朝B" w:hint="eastAsia"/>
                <w:noProof/>
                <w:sz w:val="22"/>
              </w:rPr>
              <w:t>円</w:t>
            </w:r>
          </w:p>
        </w:tc>
      </w:tr>
      <w:tr w:rsidR="00A36310" w14:paraId="62EE1FE8" w14:textId="77777777" w:rsidTr="0076537F">
        <w:trPr>
          <w:trHeight w:val="390"/>
        </w:trPr>
        <w:tc>
          <w:tcPr>
            <w:tcW w:w="1317" w:type="dxa"/>
          </w:tcPr>
          <w:p w14:paraId="5980B24F" w14:textId="02430649" w:rsidR="00A36310" w:rsidRDefault="00072546" w:rsidP="00A36310">
            <w:pPr>
              <w:rPr>
                <w:rFonts w:ascii="HGP明朝B" w:eastAsia="HGP明朝B"/>
                <w:noProof/>
                <w:sz w:val="22"/>
                <w:bdr w:val="single" w:sz="4" w:space="0" w:color="auto"/>
              </w:rPr>
            </w:pPr>
            <w:r>
              <w:rPr>
                <w:rFonts w:ascii="HGP明朝B" w:eastAsia="HGP明朝B" w:hint="eastAsia"/>
                <w:noProof/>
                <w:sz w:val="22"/>
              </w:rPr>
              <w:t>小　　計</w:t>
            </w:r>
          </w:p>
        </w:tc>
        <w:tc>
          <w:tcPr>
            <w:tcW w:w="1448" w:type="dxa"/>
          </w:tcPr>
          <w:p w14:paraId="394572BE" w14:textId="6A31053B" w:rsidR="00A36310" w:rsidRDefault="00072546" w:rsidP="00A36310">
            <w:pPr>
              <w:rPr>
                <w:rFonts w:ascii="HGP明朝B" w:eastAsia="HGP明朝B"/>
                <w:noProof/>
                <w:sz w:val="22"/>
                <w:bdr w:val="single" w:sz="4" w:space="0" w:color="auto"/>
              </w:rPr>
            </w:pPr>
            <w:r w:rsidRPr="00072546">
              <w:rPr>
                <w:rFonts w:ascii="HGP明朝B" w:eastAsia="HGP明朝B" w:hint="eastAsia"/>
                <w:noProof/>
                <w:sz w:val="22"/>
              </w:rPr>
              <w:t xml:space="preserve">　　3</w:t>
            </w:r>
            <w:r w:rsidRPr="00072546">
              <w:rPr>
                <w:rFonts w:ascii="HGP明朝B" w:eastAsia="HGP明朝B"/>
                <w:noProof/>
                <w:sz w:val="22"/>
              </w:rPr>
              <w:t>,733.1kg</w:t>
            </w:r>
          </w:p>
        </w:tc>
        <w:tc>
          <w:tcPr>
            <w:tcW w:w="1310" w:type="dxa"/>
          </w:tcPr>
          <w:p w14:paraId="384FA808" w14:textId="0A82E727" w:rsidR="00A36310" w:rsidRDefault="00072546" w:rsidP="00A36310">
            <w:pPr>
              <w:rPr>
                <w:rFonts w:ascii="HGP明朝B" w:eastAsia="HGP明朝B"/>
                <w:noProof/>
                <w:sz w:val="22"/>
                <w:bdr w:val="single" w:sz="4" w:space="0" w:color="auto"/>
              </w:rPr>
            </w:pPr>
            <w:r>
              <w:rPr>
                <w:rFonts w:ascii="HGP明朝B" w:eastAsia="HGP明朝B" w:hint="eastAsia"/>
                <w:noProof/>
                <w:sz w:val="22"/>
                <w:bdr w:val="single" w:sz="4" w:space="0" w:color="auto"/>
              </w:rPr>
              <w:t>1</w:t>
            </w:r>
            <w:r>
              <w:rPr>
                <w:rFonts w:ascii="HGP明朝B" w:eastAsia="HGP明朝B"/>
                <w:noProof/>
                <w:sz w:val="22"/>
                <w:bdr w:val="single" w:sz="4" w:space="0" w:color="auto"/>
              </w:rPr>
              <w:t>2,642</w:t>
            </w:r>
            <w:r>
              <w:rPr>
                <w:rFonts w:ascii="HGP明朝B" w:eastAsia="HGP明朝B" w:hint="eastAsia"/>
                <w:noProof/>
                <w:sz w:val="22"/>
                <w:bdr w:val="single" w:sz="4" w:space="0" w:color="auto"/>
              </w:rPr>
              <w:t>円</w:t>
            </w:r>
          </w:p>
        </w:tc>
      </w:tr>
      <w:tr w:rsidR="0076537F" w14:paraId="214EA70E" w14:textId="77777777" w:rsidTr="0076537F">
        <w:trPr>
          <w:trHeight w:val="390"/>
        </w:trPr>
        <w:tc>
          <w:tcPr>
            <w:tcW w:w="1317" w:type="dxa"/>
          </w:tcPr>
          <w:p w14:paraId="4C6CD89B" w14:textId="7E87BF76" w:rsidR="0076537F" w:rsidRDefault="0076537F" w:rsidP="00A36310">
            <w:pPr>
              <w:rPr>
                <w:rFonts w:ascii="HGP明朝B" w:eastAsia="HGP明朝B"/>
                <w:noProof/>
                <w:sz w:val="22"/>
              </w:rPr>
            </w:pPr>
            <w:r>
              <w:rPr>
                <w:rFonts w:ascii="HGP明朝B" w:eastAsia="HGP明朝B" w:hint="eastAsia"/>
                <w:noProof/>
                <w:sz w:val="22"/>
              </w:rPr>
              <w:t>前年比</w:t>
            </w:r>
          </w:p>
        </w:tc>
        <w:tc>
          <w:tcPr>
            <w:tcW w:w="1448" w:type="dxa"/>
          </w:tcPr>
          <w:p w14:paraId="06BE87CE" w14:textId="18FB1351" w:rsidR="0076537F" w:rsidRPr="00072546" w:rsidRDefault="0076537F" w:rsidP="0076537F">
            <w:pPr>
              <w:ind w:firstLineChars="150" w:firstLine="330"/>
              <w:rPr>
                <w:rFonts w:ascii="HGP明朝B" w:eastAsia="HGP明朝B"/>
                <w:noProof/>
                <w:sz w:val="22"/>
              </w:rPr>
            </w:pPr>
            <w:r>
              <w:rPr>
                <w:rFonts w:ascii="HGP明朝B" w:eastAsia="HGP明朝B"/>
                <w:noProof/>
                <w:sz w:val="22"/>
              </w:rPr>
              <w:t>116%</w:t>
            </w:r>
          </w:p>
        </w:tc>
        <w:tc>
          <w:tcPr>
            <w:tcW w:w="1310" w:type="dxa"/>
          </w:tcPr>
          <w:p w14:paraId="566CA6FA" w14:textId="039828DB" w:rsidR="0076537F" w:rsidRDefault="0076537F" w:rsidP="00A36310">
            <w:pPr>
              <w:rPr>
                <w:rFonts w:ascii="HGP明朝B" w:eastAsia="HGP明朝B"/>
                <w:noProof/>
                <w:sz w:val="22"/>
                <w:bdr w:val="single" w:sz="4" w:space="0" w:color="auto"/>
              </w:rPr>
            </w:pPr>
            <w:r w:rsidRPr="0076537F">
              <w:rPr>
                <w:rFonts w:ascii="HGP明朝B" w:eastAsia="HGP明朝B" w:hint="eastAsia"/>
                <w:noProof/>
                <w:sz w:val="22"/>
              </w:rPr>
              <w:t xml:space="preserve"> </w:t>
            </w:r>
            <w:r w:rsidRPr="0076537F">
              <w:rPr>
                <w:rFonts w:ascii="HGP明朝B" w:eastAsia="HGP明朝B"/>
                <w:noProof/>
                <w:sz w:val="22"/>
              </w:rPr>
              <w:t>71%</w:t>
            </w:r>
          </w:p>
        </w:tc>
      </w:tr>
    </w:tbl>
    <w:p w14:paraId="73F15BC9" w14:textId="38A414E3" w:rsidR="00DA6F3E" w:rsidRPr="008A2910" w:rsidRDefault="008A2910" w:rsidP="008A2910">
      <w:pPr>
        <w:tabs>
          <w:tab w:val="center" w:pos="4252"/>
        </w:tabs>
        <w:rPr>
          <w:rFonts w:ascii="HGP明朝B" w:eastAsia="HGP明朝B"/>
          <w:noProof/>
          <w:sz w:val="22"/>
        </w:rPr>
      </w:pPr>
      <w:r>
        <w:rPr>
          <w:rFonts w:ascii="HGP明朝B" w:eastAsia="HGP明朝B" w:hint="eastAsia"/>
          <w:noProof/>
          <w:sz w:val="22"/>
        </w:rPr>
        <w:t xml:space="preserve">　　　　　　　　　　　　　　　　　　　　　　　　　　　　　　　1月度資源回収実績</w:t>
      </w:r>
      <w:r w:rsidR="00A36310" w:rsidRPr="008A2910">
        <w:rPr>
          <w:rFonts w:ascii="HGP明朝B" w:eastAsia="HGP明朝B" w:hint="eastAsia"/>
          <w:strike/>
          <w:noProof/>
          <w:sz w:val="22"/>
          <w:bdr w:val="single" w:sz="4" w:space="0" w:color="auto"/>
        </w:rPr>
        <w:drawing>
          <wp:anchor distT="0" distB="0" distL="114300" distR="114300" simplePos="0" relativeHeight="251659264" behindDoc="0" locked="0" layoutInCell="1" allowOverlap="1" wp14:anchorId="3953A704" wp14:editId="02648945">
            <wp:simplePos x="0" y="0"/>
            <wp:positionH relativeFrom="column">
              <wp:posOffset>-152400</wp:posOffset>
            </wp:positionH>
            <wp:positionV relativeFrom="paragraph">
              <wp:posOffset>236220</wp:posOffset>
            </wp:positionV>
            <wp:extent cx="2527300" cy="2527300"/>
            <wp:effectExtent l="0" t="0" r="635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300" cy="2527300"/>
                    </a:xfrm>
                    <a:prstGeom prst="rect">
                      <a:avLst/>
                    </a:prstGeom>
                  </pic:spPr>
                </pic:pic>
              </a:graphicData>
            </a:graphic>
          </wp:anchor>
        </w:drawing>
      </w:r>
    </w:p>
    <w:p w14:paraId="355CEAE7" w14:textId="71289050" w:rsidR="00D86D61" w:rsidRPr="0076537F" w:rsidRDefault="00D86D61" w:rsidP="0076537F">
      <w:pPr>
        <w:rPr>
          <w:rFonts w:ascii="HGP明朝B" w:eastAsia="HGP明朝B"/>
          <w:noProof/>
          <w:sz w:val="22"/>
          <w:bdr w:val="single" w:sz="4" w:space="0" w:color="auto"/>
        </w:rPr>
      </w:pPr>
      <w:r>
        <w:rPr>
          <w:rFonts w:ascii="HGP明朝B" w:eastAsia="HGP明朝B" w:hint="eastAsia"/>
          <w:noProof/>
          <w:sz w:val="22"/>
        </w:rPr>
        <w:t>＊2021/1より鉄0円⇒1円　アルミ缶20円⇒30円</w:t>
      </w:r>
    </w:p>
    <w:p w14:paraId="62A68AA0" w14:textId="10FCDF3D" w:rsidR="00DA6F3E" w:rsidRDefault="00D86D61" w:rsidP="008A2910">
      <w:pPr>
        <w:ind w:firstLineChars="1000" w:firstLine="2200"/>
        <w:rPr>
          <w:rFonts w:ascii="HGP明朝B" w:eastAsia="HGP明朝B"/>
          <w:noProof/>
          <w:sz w:val="22"/>
          <w:bdr w:val="single" w:sz="4" w:space="0" w:color="auto"/>
        </w:rPr>
      </w:pPr>
      <w:r>
        <w:rPr>
          <w:rFonts w:ascii="HGP明朝B" w:eastAsia="HGP明朝B" w:hint="eastAsia"/>
          <w:noProof/>
          <w:sz w:val="22"/>
          <w:bdr w:val="single" w:sz="4" w:space="0" w:color="auto"/>
        </w:rPr>
        <w:drawing>
          <wp:inline distT="0" distB="0" distL="0" distR="0" wp14:anchorId="75BC8A96" wp14:editId="5D1D9A4C">
            <wp:extent cx="1058768" cy="1093866"/>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988" cy="1115790"/>
                    </a:xfrm>
                    <a:prstGeom prst="rect">
                      <a:avLst/>
                    </a:prstGeom>
                  </pic:spPr>
                </pic:pic>
              </a:graphicData>
            </a:graphic>
          </wp:inline>
        </w:drawing>
      </w:r>
      <w:r w:rsidR="00A36310">
        <w:rPr>
          <w:rFonts w:ascii="HGP明朝B" w:eastAsia="HGP明朝B"/>
          <w:noProof/>
          <w:sz w:val="22"/>
          <w:bdr w:val="single" w:sz="4" w:space="0" w:color="auto"/>
        </w:rPr>
        <w:br w:type="textWrapping" w:clear="all"/>
      </w:r>
      <w:r w:rsidR="005D1FCA">
        <w:rPr>
          <w:rFonts w:ascii="HGP明朝B" w:eastAsia="HGP明朝B" w:hint="eastAsia"/>
          <w:noProof/>
          <w:sz w:val="22"/>
          <w:bdr w:val="single" w:sz="4" w:space="0" w:color="auto"/>
        </w:rPr>
        <w:t>編集後記</w:t>
      </w:r>
    </w:p>
    <w:p w14:paraId="6008CD5B" w14:textId="7BA06FAC" w:rsidR="005D1FCA" w:rsidRPr="005D1FCA" w:rsidRDefault="005D1FCA" w:rsidP="00E50EE7">
      <w:pPr>
        <w:rPr>
          <w:rFonts w:ascii="HGP明朝B" w:eastAsia="HGP明朝B"/>
          <w:noProof/>
          <w:sz w:val="22"/>
        </w:rPr>
      </w:pPr>
      <w:r>
        <w:rPr>
          <w:rFonts w:ascii="HGP明朝B" w:eastAsia="HGP明朝B" w:hint="eastAsia"/>
          <w:noProof/>
          <w:sz w:val="22"/>
        </w:rPr>
        <w:t>「病を味わう」病を味わう心を養いたい。松下幸之助:　道を開くより</w:t>
      </w:r>
    </w:p>
    <w:p w14:paraId="1B54D7E5" w14:textId="7F561D02" w:rsidR="003752F9" w:rsidRDefault="005D1FCA" w:rsidP="00E50EE7">
      <w:pPr>
        <w:rPr>
          <w:rFonts w:ascii="HGP明朝B" w:eastAsia="HGP明朝B"/>
          <w:noProof/>
          <w:sz w:val="22"/>
          <w:bdr w:val="single" w:sz="4" w:space="0" w:color="auto"/>
        </w:rPr>
      </w:pPr>
      <w:r>
        <w:rPr>
          <w:rFonts w:ascii="HGP明朝B" w:eastAsia="HGP明朝B" w:hint="eastAsia"/>
          <w:noProof/>
          <w:sz w:val="22"/>
        </w:rPr>
        <w:t>最近体調をくずし、この言葉を思い出し</w:t>
      </w:r>
      <w:r w:rsidR="008F426C">
        <w:rPr>
          <w:rFonts w:ascii="HGP明朝B" w:eastAsia="HGP明朝B" w:hint="eastAsia"/>
          <w:noProof/>
          <w:sz w:val="22"/>
        </w:rPr>
        <w:t>まし</w:t>
      </w:r>
      <w:r>
        <w:rPr>
          <w:rFonts w:ascii="HGP明朝B" w:eastAsia="HGP明朝B" w:hint="eastAsia"/>
          <w:noProof/>
          <w:sz w:val="22"/>
        </w:rPr>
        <w:t>た。コロナ禍で苦しいことが続きますが｛一陽来復｝</w:t>
      </w:r>
      <w:r w:rsidR="00A54F2F">
        <w:rPr>
          <w:rFonts w:ascii="HGP明朝B" w:eastAsia="HGP明朝B" w:hint="eastAsia"/>
          <w:noProof/>
          <w:sz w:val="22"/>
        </w:rPr>
        <w:t>暗雲に</w:t>
      </w:r>
      <w:r>
        <w:rPr>
          <w:rFonts w:ascii="HGP明朝B" w:eastAsia="HGP明朝B" w:hint="eastAsia"/>
          <w:noProof/>
          <w:sz w:val="22"/>
        </w:rPr>
        <w:t>一筋の陽射し</w:t>
      </w:r>
      <w:r w:rsidR="00A54F2F">
        <w:rPr>
          <w:rFonts w:ascii="HGP明朝B" w:eastAsia="HGP明朝B" w:hint="eastAsia"/>
          <w:noProof/>
          <w:sz w:val="22"/>
        </w:rPr>
        <w:t>、再び</w:t>
      </w:r>
      <w:r>
        <w:rPr>
          <w:rFonts w:ascii="HGP明朝B" w:eastAsia="HGP明朝B" w:hint="eastAsia"/>
          <w:noProof/>
          <w:sz w:val="22"/>
        </w:rPr>
        <w:t>春</w:t>
      </w:r>
      <w:r w:rsidR="00A54F2F">
        <w:rPr>
          <w:rFonts w:ascii="HGP明朝B" w:eastAsia="HGP明朝B" w:hint="eastAsia"/>
          <w:noProof/>
          <w:sz w:val="22"/>
        </w:rPr>
        <w:t>が来ることを信じて頑張りたい</w:t>
      </w:r>
      <w:r w:rsidR="008F426C">
        <w:rPr>
          <w:rFonts w:ascii="HGP明朝B" w:eastAsia="HGP明朝B" w:hint="eastAsia"/>
          <w:noProof/>
          <w:sz w:val="22"/>
        </w:rPr>
        <w:t>と思います。</w:t>
      </w:r>
    </w:p>
    <w:p w14:paraId="1F9B4BD7" w14:textId="0304BF16" w:rsidR="003752F9" w:rsidRDefault="004A486B" w:rsidP="00F54DD6">
      <w:pPr>
        <w:rPr>
          <w:rFonts w:ascii="HGP明朝B" w:eastAsia="HGP明朝B"/>
          <w:sz w:val="22"/>
          <w:u w:val="double"/>
        </w:rPr>
      </w:pPr>
      <w:r>
        <w:rPr>
          <w:rFonts w:ascii="HGP明朝B" w:eastAsia="HGP明朝B" w:hint="eastAsia"/>
          <w:sz w:val="22"/>
        </w:rPr>
        <w:t>〇</w:t>
      </w:r>
      <w:r>
        <w:rPr>
          <w:rFonts w:ascii="HGP明朝B" w:eastAsia="HGP明朝B" w:hint="eastAsia"/>
          <w:sz w:val="22"/>
          <w:u w:val="double"/>
        </w:rPr>
        <w:t>お悔やみのお知らせ</w:t>
      </w:r>
    </w:p>
    <w:p w14:paraId="7111A0FB" w14:textId="61534DDC" w:rsidR="00CD0FC0" w:rsidRDefault="004A486B" w:rsidP="00423A08">
      <w:pPr>
        <w:rPr>
          <w:rFonts w:ascii="HGP明朝B" w:eastAsia="HGP明朝B"/>
          <w:sz w:val="22"/>
        </w:rPr>
      </w:pPr>
      <w:r w:rsidRPr="00CD0FC0">
        <w:rPr>
          <w:rFonts w:ascii="HGP明朝B" w:eastAsia="HGP明朝B" w:hint="eastAsia"/>
          <w:sz w:val="22"/>
        </w:rPr>
        <w:t xml:space="preserve">令和2年12月14日　10班　</w:t>
      </w:r>
      <w:r w:rsidR="006F3723" w:rsidRPr="00CD0FC0">
        <w:rPr>
          <w:rFonts w:ascii="HGP明朝B" w:eastAsia="HGP明朝B" w:hint="eastAsia"/>
          <w:sz w:val="22"/>
        </w:rPr>
        <w:t xml:space="preserve">　</w:t>
      </w:r>
      <w:r w:rsidRPr="00CD0FC0">
        <w:rPr>
          <w:rFonts w:ascii="HGP明朝B" w:eastAsia="HGP明朝B" w:hint="eastAsia"/>
          <w:sz w:val="22"/>
        </w:rPr>
        <w:t>横江光江さん</w:t>
      </w:r>
      <w:r w:rsidR="005051A9" w:rsidRPr="00CD0FC0">
        <w:rPr>
          <w:rFonts w:ascii="HGP明朝B" w:eastAsia="HGP明朝B" w:hint="eastAsia"/>
          <w:sz w:val="22"/>
        </w:rPr>
        <w:t xml:space="preserve">　遠隔地葬儀の為</w:t>
      </w:r>
      <w:r w:rsidR="00462E46">
        <w:rPr>
          <w:rFonts w:ascii="HGP明朝B" w:eastAsia="HGP明朝B" w:hint="eastAsia"/>
          <w:sz w:val="22"/>
        </w:rPr>
        <w:t>、</w:t>
      </w:r>
      <w:r w:rsidR="005051A9" w:rsidRPr="00CD0FC0">
        <w:rPr>
          <w:rFonts w:ascii="HGP明朝B" w:eastAsia="HGP明朝B" w:hint="eastAsia"/>
          <w:sz w:val="22"/>
        </w:rPr>
        <w:t>弔意香典書留</w:t>
      </w:r>
      <w:r w:rsidR="00CD0FC0" w:rsidRPr="00CD0FC0">
        <w:rPr>
          <w:rFonts w:ascii="HGP明朝B" w:eastAsia="HGP明朝B" w:hint="eastAsia"/>
          <w:sz w:val="22"/>
        </w:rPr>
        <w:t>送付</w:t>
      </w:r>
    </w:p>
    <w:p w14:paraId="5D22037E" w14:textId="3B65911C" w:rsidR="00CD0FC0" w:rsidRDefault="00CD0FC0" w:rsidP="00423A08">
      <w:pPr>
        <w:rPr>
          <w:rFonts w:ascii="HGP明朝B" w:eastAsia="HGP明朝B"/>
          <w:sz w:val="22"/>
        </w:rPr>
      </w:pPr>
      <w:r>
        <w:rPr>
          <w:rFonts w:ascii="HGP明朝B" w:eastAsia="HGP明朝B" w:hint="eastAsia"/>
          <w:sz w:val="22"/>
        </w:rPr>
        <w:t>令和3年1月</w:t>
      </w:r>
      <w:r w:rsidR="00AF5AC1">
        <w:rPr>
          <w:rFonts w:ascii="HGP明朝B" w:eastAsia="HGP明朝B" w:hint="eastAsia"/>
          <w:sz w:val="22"/>
        </w:rPr>
        <w:t xml:space="preserve">　29日　1</w:t>
      </w:r>
      <w:r w:rsidR="00AF5AC1">
        <w:rPr>
          <w:rFonts w:ascii="HGP明朝B" w:eastAsia="HGP明朝B"/>
          <w:sz w:val="22"/>
        </w:rPr>
        <w:t>1</w:t>
      </w:r>
      <w:r w:rsidR="00AF5AC1">
        <w:rPr>
          <w:rFonts w:ascii="HGP明朝B" w:eastAsia="HGP明朝B" w:hint="eastAsia"/>
          <w:sz w:val="22"/>
        </w:rPr>
        <w:t>班　　中村さ</w:t>
      </w:r>
      <w:r w:rsidR="00B50F9C">
        <w:rPr>
          <w:rFonts w:ascii="HGP明朝B" w:eastAsia="HGP明朝B" w:hint="eastAsia"/>
          <w:sz w:val="22"/>
        </w:rPr>
        <w:t>よ</w:t>
      </w:r>
      <w:r w:rsidR="00AF5AC1">
        <w:rPr>
          <w:rFonts w:ascii="HGP明朝B" w:eastAsia="HGP明朝B" w:hint="eastAsia"/>
          <w:sz w:val="22"/>
        </w:rPr>
        <w:t>さん　　宮の森2条16丁目</w:t>
      </w:r>
    </w:p>
    <w:p w14:paraId="0B28D28B" w14:textId="635F8CF4" w:rsidR="00F54DD6" w:rsidRPr="00F54DD6" w:rsidRDefault="003752F9" w:rsidP="003752F9">
      <w:pPr>
        <w:jc w:val="center"/>
        <w:rPr>
          <w:rFonts w:ascii="HGP明朝B" w:eastAsia="HGP明朝B"/>
          <w:sz w:val="22"/>
        </w:rPr>
      </w:pPr>
      <w:r>
        <w:rPr>
          <w:rFonts w:ascii="HGP明朝B" w:eastAsia="HGP明朝B" w:hint="eastAsia"/>
          <w:sz w:val="22"/>
        </w:rPr>
        <w:t>-2-</w:t>
      </w:r>
    </w:p>
    <w:sectPr w:rsidR="00F54DD6" w:rsidRPr="00F54D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558D"/>
    <w:multiLevelType w:val="hybridMultilevel"/>
    <w:tmpl w:val="7CFEAD6C"/>
    <w:lvl w:ilvl="0" w:tplc="D9504A94">
      <w:start w:val="1"/>
      <w:numFmt w:val="decimalEnclosedCircle"/>
      <w:lvlText w:val="%1"/>
      <w:lvlJc w:val="left"/>
      <w:pPr>
        <w:ind w:left="1636" w:hanging="360"/>
      </w:pPr>
      <w:rPr>
        <w:rFonts w:ascii="ＭＳ 明朝" w:eastAsia="ＭＳ 明朝" w:hAnsi="ＭＳ 明朝" w:cs="ＭＳ 明朝"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6B212D71"/>
    <w:multiLevelType w:val="hybridMultilevel"/>
    <w:tmpl w:val="FDDA4E18"/>
    <w:lvl w:ilvl="0" w:tplc="5CE4E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B"/>
    <w:rsid w:val="00013F9B"/>
    <w:rsid w:val="00072546"/>
    <w:rsid w:val="0009738D"/>
    <w:rsid w:val="000B08ED"/>
    <w:rsid w:val="00122A17"/>
    <w:rsid w:val="00124BE5"/>
    <w:rsid w:val="001713CE"/>
    <w:rsid w:val="001C1ACB"/>
    <w:rsid w:val="00252A86"/>
    <w:rsid w:val="002B743F"/>
    <w:rsid w:val="003247F3"/>
    <w:rsid w:val="003752F9"/>
    <w:rsid w:val="003A1736"/>
    <w:rsid w:val="00423A08"/>
    <w:rsid w:val="00460274"/>
    <w:rsid w:val="00462E46"/>
    <w:rsid w:val="004656B0"/>
    <w:rsid w:val="004A486B"/>
    <w:rsid w:val="004F7779"/>
    <w:rsid w:val="005051A9"/>
    <w:rsid w:val="00542092"/>
    <w:rsid w:val="005B5709"/>
    <w:rsid w:val="005D1FCA"/>
    <w:rsid w:val="006531D9"/>
    <w:rsid w:val="00655D63"/>
    <w:rsid w:val="006566EE"/>
    <w:rsid w:val="006F3723"/>
    <w:rsid w:val="006F5EDF"/>
    <w:rsid w:val="00712B57"/>
    <w:rsid w:val="0076537F"/>
    <w:rsid w:val="00783314"/>
    <w:rsid w:val="008A2910"/>
    <w:rsid w:val="008C7DE2"/>
    <w:rsid w:val="008F426C"/>
    <w:rsid w:val="00A3304F"/>
    <w:rsid w:val="00A36310"/>
    <w:rsid w:val="00A462CF"/>
    <w:rsid w:val="00A54F2F"/>
    <w:rsid w:val="00AB0A0B"/>
    <w:rsid w:val="00AC736E"/>
    <w:rsid w:val="00AF5AC1"/>
    <w:rsid w:val="00B50F9C"/>
    <w:rsid w:val="00B5640C"/>
    <w:rsid w:val="00B97CEB"/>
    <w:rsid w:val="00C108DC"/>
    <w:rsid w:val="00C13274"/>
    <w:rsid w:val="00C64099"/>
    <w:rsid w:val="00CD0FC0"/>
    <w:rsid w:val="00D01F7B"/>
    <w:rsid w:val="00D43489"/>
    <w:rsid w:val="00D70FAE"/>
    <w:rsid w:val="00D86D61"/>
    <w:rsid w:val="00DA6F3E"/>
    <w:rsid w:val="00DC2E4A"/>
    <w:rsid w:val="00DF5A51"/>
    <w:rsid w:val="00E40DDF"/>
    <w:rsid w:val="00E50EE7"/>
    <w:rsid w:val="00EE12D2"/>
    <w:rsid w:val="00F04708"/>
    <w:rsid w:val="00F54DD6"/>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9A470"/>
  <w15:chartTrackingRefBased/>
  <w15:docId w15:val="{8B49790C-AB75-476D-8C45-F222A1C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FAE"/>
    <w:rPr>
      <w:color w:val="0563C1" w:themeColor="hyperlink"/>
      <w:u w:val="single"/>
    </w:rPr>
  </w:style>
  <w:style w:type="character" w:styleId="a4">
    <w:name w:val="Unresolved Mention"/>
    <w:basedOn w:val="a0"/>
    <w:uiPriority w:val="99"/>
    <w:semiHidden/>
    <w:unhideWhenUsed/>
    <w:rsid w:val="00D70FAE"/>
    <w:rPr>
      <w:color w:val="605E5C"/>
      <w:shd w:val="clear" w:color="auto" w:fill="E1DFDD"/>
    </w:rPr>
  </w:style>
  <w:style w:type="paragraph" w:styleId="a5">
    <w:name w:val="No Spacing"/>
    <w:uiPriority w:val="1"/>
    <w:qFormat/>
    <w:rsid w:val="00D01F7B"/>
    <w:pPr>
      <w:widowControl w:val="0"/>
      <w:jc w:val="both"/>
    </w:pPr>
  </w:style>
  <w:style w:type="table" w:styleId="a6">
    <w:name w:val="Table Grid"/>
    <w:basedOn w:val="a1"/>
    <w:uiPriority w:val="39"/>
    <w:rsid w:val="00A3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2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aiyama.jp"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domainq.net/grassland-landscape-nature-0018838/"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43</cp:revision>
  <cp:lastPrinted>2021-02-13T05:51:00Z</cp:lastPrinted>
  <dcterms:created xsi:type="dcterms:W3CDTF">2021-01-24T02:44:00Z</dcterms:created>
  <dcterms:modified xsi:type="dcterms:W3CDTF">2021-02-13T07:13:00Z</dcterms:modified>
</cp:coreProperties>
</file>