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2A0" w:rsidRDefault="00B215A3">
      <w:pPr>
        <w:rPr>
          <w:sz w:val="28"/>
          <w:szCs w:val="28"/>
        </w:rPr>
      </w:pPr>
      <w:r w:rsidRPr="00B215A3">
        <w:rPr>
          <w:rFonts w:hint="eastAsia"/>
          <w:sz w:val="28"/>
          <w:szCs w:val="28"/>
        </w:rPr>
        <w:t>令和元年第</w:t>
      </w:r>
      <w:r w:rsidR="002369FD">
        <w:rPr>
          <w:rFonts w:hint="eastAsia"/>
          <w:sz w:val="28"/>
          <w:szCs w:val="28"/>
        </w:rPr>
        <w:t>４</w:t>
      </w:r>
      <w:bookmarkStart w:id="0" w:name="_GoBack"/>
      <w:bookmarkEnd w:id="0"/>
      <w:r w:rsidRPr="00B215A3">
        <w:rPr>
          <w:rFonts w:hint="eastAsia"/>
          <w:sz w:val="28"/>
          <w:szCs w:val="28"/>
        </w:rPr>
        <w:t>回役員班長会議議事録</w:t>
      </w:r>
    </w:p>
    <w:p w:rsidR="00B215A3" w:rsidRDefault="00B215A3" w:rsidP="00B215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日</w:t>
      </w:r>
    </w:p>
    <w:p w:rsidR="00B215A3" w:rsidRDefault="00B215A3" w:rsidP="00B215A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荒井山町内会事務局</w:t>
      </w:r>
    </w:p>
    <w:p w:rsidR="00B215A3" w:rsidRDefault="00B215A3" w:rsidP="00B215A3">
      <w:pPr>
        <w:jc w:val="right"/>
        <w:rPr>
          <w:sz w:val="24"/>
          <w:szCs w:val="24"/>
        </w:rPr>
      </w:pPr>
    </w:p>
    <w:p w:rsidR="00B215A3" w:rsidRDefault="00B215A3" w:rsidP="00B21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出席者：戎　羽鳥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松原ｋ　宮崎ｊ　福田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工藤</w:t>
      </w:r>
      <w:r>
        <w:rPr>
          <w:rFonts w:hint="eastAsia"/>
          <w:sz w:val="24"/>
          <w:szCs w:val="24"/>
        </w:rPr>
        <w:t>17</w:t>
      </w:r>
      <w:r>
        <w:rPr>
          <w:rFonts w:hint="eastAsia"/>
          <w:sz w:val="24"/>
          <w:szCs w:val="24"/>
        </w:rPr>
        <w:t>班長　戸塚</w:t>
      </w:r>
      <w:r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班長</w:t>
      </w:r>
    </w:p>
    <w:p w:rsidR="00B215A3" w:rsidRDefault="00B215A3" w:rsidP="00B21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鶴羽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神野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鈴木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庄野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班長　金子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班長　山吹</w:t>
      </w:r>
      <w:r w:rsidR="00FD5E24">
        <w:rPr>
          <w:rFonts w:hint="eastAsia"/>
          <w:sz w:val="24"/>
          <w:szCs w:val="24"/>
        </w:rPr>
        <w:t>5</w:t>
      </w:r>
      <w:r w:rsidR="00FD5E24">
        <w:rPr>
          <w:rFonts w:hint="eastAsia"/>
          <w:sz w:val="24"/>
          <w:szCs w:val="24"/>
        </w:rPr>
        <w:t>班長</w:t>
      </w:r>
    </w:p>
    <w:p w:rsidR="00FD5E24" w:rsidRDefault="00FD5E24" w:rsidP="00B21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坂東</w:t>
      </w:r>
      <w:r>
        <w:rPr>
          <w:rFonts w:hint="eastAsia"/>
          <w:sz w:val="24"/>
          <w:szCs w:val="24"/>
        </w:rPr>
        <w:t xml:space="preserve">F </w:t>
      </w:r>
      <w:r>
        <w:rPr>
          <w:rFonts w:hint="eastAsia"/>
          <w:sz w:val="24"/>
          <w:szCs w:val="24"/>
        </w:rPr>
        <w:t xml:space="preserve">　林</w:t>
      </w:r>
      <w:r>
        <w:rPr>
          <w:rFonts w:hint="eastAsia"/>
          <w:sz w:val="24"/>
          <w:szCs w:val="24"/>
        </w:rPr>
        <w:t xml:space="preserve">F </w:t>
      </w:r>
      <w:r>
        <w:rPr>
          <w:rFonts w:hint="eastAsia"/>
          <w:sz w:val="24"/>
          <w:szCs w:val="24"/>
        </w:rPr>
        <w:t xml:space="preserve">　野中</w:t>
      </w:r>
      <w:r>
        <w:rPr>
          <w:rFonts w:hint="eastAsia"/>
          <w:sz w:val="24"/>
          <w:szCs w:val="24"/>
        </w:rPr>
        <w:t>B</w:t>
      </w:r>
      <w:r>
        <w:rPr>
          <w:rFonts w:hint="eastAsia"/>
          <w:sz w:val="24"/>
          <w:szCs w:val="24"/>
        </w:rPr>
        <w:t xml:space="preserve">　金子葉委員　田中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班長　田中敏子委員</w:t>
      </w:r>
    </w:p>
    <w:p w:rsidR="00F54113" w:rsidRDefault="00F54113" w:rsidP="00B21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三上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班長　宮崎</w:t>
      </w:r>
      <w:r>
        <w:rPr>
          <w:rFonts w:hint="eastAsia"/>
          <w:sz w:val="24"/>
          <w:szCs w:val="24"/>
        </w:rPr>
        <w:t>K</w:t>
      </w:r>
    </w:p>
    <w:p w:rsidR="00FD5E24" w:rsidRDefault="00FD5E24" w:rsidP="00B215A3">
      <w:pPr>
        <w:jc w:val="left"/>
        <w:rPr>
          <w:sz w:val="24"/>
          <w:szCs w:val="24"/>
        </w:rPr>
      </w:pPr>
    </w:p>
    <w:p w:rsidR="00FD5E24" w:rsidRDefault="00FD5E24" w:rsidP="00B215A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会長報告　昨今の風水害の避難場所として町内会としての緊急避難場所</w:t>
      </w:r>
    </w:p>
    <w:p w:rsidR="00FD5E24" w:rsidRDefault="00FD5E24" w:rsidP="00F54113">
      <w:pPr>
        <w:tabs>
          <w:tab w:val="left" w:pos="1080"/>
        </w:tabs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である</w:t>
      </w:r>
      <w:r w:rsidR="00F54113">
        <w:rPr>
          <w:rFonts w:hint="eastAsia"/>
          <w:sz w:val="24"/>
          <w:szCs w:val="24"/>
        </w:rPr>
        <w:t>幸福の科学正心館で会議し自宅からの避難経路を確認いただ</w:t>
      </w:r>
    </w:p>
    <w:p w:rsidR="00F54113" w:rsidRDefault="00F54113" w:rsidP="00F54113">
      <w:pPr>
        <w:tabs>
          <w:tab w:val="left" w:pos="1080"/>
        </w:tabs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ければ幸いで、その際ハザードマップをよく見ていただき認識を</w:t>
      </w:r>
    </w:p>
    <w:p w:rsidR="00F54113" w:rsidRDefault="00F54113" w:rsidP="00F54113">
      <w:pPr>
        <w:tabs>
          <w:tab w:val="left" w:pos="1080"/>
        </w:tabs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してお願いしたいと考えます。</w:t>
      </w:r>
    </w:p>
    <w:p w:rsidR="00F24A30" w:rsidRDefault="00F24A30" w:rsidP="00F54113">
      <w:pPr>
        <w:tabs>
          <w:tab w:val="left" w:pos="1080"/>
        </w:tabs>
        <w:ind w:firstLineChars="500" w:firstLine="1200"/>
        <w:rPr>
          <w:sz w:val="24"/>
          <w:szCs w:val="24"/>
        </w:rPr>
      </w:pPr>
    </w:p>
    <w:p w:rsidR="00F24A30" w:rsidRDefault="00F24A30" w:rsidP="00F24A30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感謝状贈呈　神野敬子民生委員　鈴木慎子民生員　</w:t>
      </w:r>
    </w:p>
    <w:p w:rsidR="00F54113" w:rsidRDefault="00F54113" w:rsidP="00F54113">
      <w:pPr>
        <w:tabs>
          <w:tab w:val="left" w:pos="1080"/>
        </w:tabs>
        <w:ind w:firstLineChars="500" w:firstLine="1200"/>
        <w:rPr>
          <w:sz w:val="24"/>
          <w:szCs w:val="24"/>
        </w:rPr>
      </w:pPr>
    </w:p>
    <w:p w:rsidR="00F54113" w:rsidRDefault="00F54113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次期会長選出委員会報告</w:t>
      </w:r>
    </w:p>
    <w:p w:rsidR="00F24A30" w:rsidRDefault="00F24A3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規約改正追加事項での会長継続、について</w:t>
      </w:r>
    </w:p>
    <w:p w:rsidR="0072233B" w:rsidRPr="0072233B" w:rsidRDefault="00F24A30" w:rsidP="0072233B">
      <w:pPr>
        <w:pStyle w:val="a3"/>
        <w:numPr>
          <w:ilvl w:val="0"/>
          <w:numId w:val="1"/>
        </w:numPr>
        <w:tabs>
          <w:tab w:val="left" w:pos="1080"/>
        </w:tabs>
        <w:ind w:leftChars="0"/>
        <w:rPr>
          <w:sz w:val="24"/>
          <w:szCs w:val="24"/>
        </w:rPr>
      </w:pPr>
      <w:r w:rsidRPr="00F24A30">
        <w:rPr>
          <w:rFonts w:hint="eastAsia"/>
          <w:sz w:val="24"/>
          <w:szCs w:val="24"/>
        </w:rPr>
        <w:t>次期会長の推薦者</w:t>
      </w:r>
      <w:r w:rsidR="0072233B">
        <w:rPr>
          <w:rFonts w:hint="eastAsia"/>
          <w:sz w:val="24"/>
          <w:szCs w:val="24"/>
        </w:rPr>
        <w:t>に</w:t>
      </w:r>
      <w:r w:rsidRPr="00F24A30">
        <w:rPr>
          <w:rFonts w:hint="eastAsia"/>
          <w:sz w:val="24"/>
          <w:szCs w:val="24"/>
        </w:rPr>
        <w:t>松原光雄氏をする事に決した。</w:t>
      </w:r>
    </w:p>
    <w:p w:rsidR="00F24A30" w:rsidRDefault="00F24A30" w:rsidP="00F24A30">
      <w:pPr>
        <w:pStyle w:val="a3"/>
        <w:numPr>
          <w:ilvl w:val="0"/>
          <w:numId w:val="1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同時に</w:t>
      </w:r>
      <w:r w:rsidR="0072233B">
        <w:rPr>
          <w:rFonts w:hint="eastAsia"/>
          <w:sz w:val="24"/>
          <w:szCs w:val="24"/>
        </w:rPr>
        <w:t>事務局を併設</w:t>
      </w:r>
    </w:p>
    <w:p w:rsidR="0072233B" w:rsidRDefault="0072233B" w:rsidP="00F24A30">
      <w:pPr>
        <w:pStyle w:val="a3"/>
        <w:numPr>
          <w:ilvl w:val="0"/>
          <w:numId w:val="1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会長手当を</w:t>
      </w:r>
      <w:r>
        <w:rPr>
          <w:rFonts w:hint="eastAsia"/>
          <w:sz w:val="24"/>
          <w:szCs w:val="24"/>
        </w:rPr>
        <w:t>32,000</w:t>
      </w:r>
      <w:r>
        <w:rPr>
          <w:rFonts w:hint="eastAsia"/>
          <w:sz w:val="24"/>
          <w:szCs w:val="24"/>
        </w:rPr>
        <w:t>円とする事</w:t>
      </w:r>
    </w:p>
    <w:p w:rsidR="0072233B" w:rsidRDefault="0072233B" w:rsidP="0072233B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  <w:r>
        <w:rPr>
          <w:rFonts w:hint="eastAsia"/>
          <w:sz w:val="24"/>
          <w:szCs w:val="24"/>
        </w:rPr>
        <w:t>以上の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点を委員会決定事項としたい。</w:t>
      </w:r>
    </w:p>
    <w:p w:rsidR="0072233B" w:rsidRPr="00F24A30" w:rsidRDefault="0072233B" w:rsidP="0072233B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</w:p>
    <w:p w:rsidR="00F24A30" w:rsidRDefault="0072233B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秋季イベントについて</w:t>
      </w:r>
    </w:p>
    <w:p w:rsidR="0072233B" w:rsidRDefault="0072233B" w:rsidP="0072233B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敬老の祝いについて　お祝いの会をれんげ堂で実施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名参加</w:t>
      </w:r>
    </w:p>
    <w:p w:rsidR="0072233B" w:rsidRDefault="0072233B" w:rsidP="0072233B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</w:p>
    <w:p w:rsidR="0072233B" w:rsidRDefault="0072233B" w:rsidP="0072233B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宮中地域文化作品展</w:t>
      </w:r>
    </w:p>
    <w:p w:rsidR="005742D9" w:rsidRDefault="005742D9" w:rsidP="005742D9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  <w:r>
        <w:rPr>
          <w:rFonts w:hint="eastAsia"/>
          <w:sz w:val="24"/>
          <w:szCs w:val="24"/>
        </w:rPr>
        <w:t>宮中の文化作品展については学校側との認識の差は解消されず</w:t>
      </w:r>
    </w:p>
    <w:p w:rsidR="005742D9" w:rsidRPr="005742D9" w:rsidRDefault="005742D9" w:rsidP="005742D9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グランドゴルフについては</w:t>
      </w:r>
    </w:p>
    <w:p w:rsidR="005742D9" w:rsidRDefault="005742D9" w:rsidP="005742D9">
      <w:pPr>
        <w:pStyle w:val="a3"/>
        <w:tabs>
          <w:tab w:val="left" w:pos="1080"/>
        </w:tabs>
        <w:ind w:leftChars="0" w:left="1560"/>
        <w:rPr>
          <w:rFonts w:ascii="Segoe UI Symbol" w:hAnsi="Segoe UI Symbol" w:cs="Segoe UI Symbol"/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世話役がおらず実行委員がおらず困っている。</w:t>
      </w:r>
    </w:p>
    <w:p w:rsidR="005742D9" w:rsidRPr="005742D9" w:rsidRDefault="005742D9" w:rsidP="005742D9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  <w:r>
        <w:rPr>
          <w:rFonts w:ascii="Segoe UI Symbol" w:hAnsi="Segoe UI Symbol" w:cs="Segoe UI Symbol" w:hint="eastAsia"/>
          <w:sz w:val="24"/>
          <w:szCs w:val="24"/>
        </w:rPr>
        <w:t>主幹部署を明確にすべき</w:t>
      </w:r>
      <w:r>
        <w:rPr>
          <w:rFonts w:ascii="Segoe UI Symbol" w:hAnsi="Segoe UI Symbol" w:cs="Segoe UI Symbol" w:hint="eastAsia"/>
          <w:sz w:val="24"/>
          <w:szCs w:val="24"/>
        </w:rPr>
        <w:t xml:space="preserve"> </w:t>
      </w:r>
      <w:r>
        <w:rPr>
          <w:rFonts w:ascii="Segoe UI Symbol" w:hAnsi="Segoe UI Symbol" w:cs="Segoe UI Symbol" w:hint="eastAsia"/>
          <w:sz w:val="24"/>
          <w:szCs w:val="24"/>
        </w:rPr>
        <w:t>（野中部長）</w:t>
      </w:r>
    </w:p>
    <w:p w:rsidR="00F54113" w:rsidRDefault="005742D9" w:rsidP="005742D9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健康フェスタ</w:t>
      </w:r>
    </w:p>
    <w:p w:rsidR="005742D9" w:rsidRDefault="005742D9" w:rsidP="005742D9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  <w:r>
        <w:rPr>
          <w:rFonts w:hint="eastAsia"/>
          <w:sz w:val="24"/>
          <w:szCs w:val="24"/>
        </w:rPr>
        <w:t>明日佳病院</w:t>
      </w:r>
      <w:r w:rsidR="00A736C2">
        <w:rPr>
          <w:rFonts w:hint="eastAsia"/>
          <w:sz w:val="24"/>
          <w:szCs w:val="24"/>
        </w:rPr>
        <w:t>で</w:t>
      </w:r>
      <w:r w:rsidR="00A736C2">
        <w:rPr>
          <w:rFonts w:hint="eastAsia"/>
          <w:sz w:val="24"/>
          <w:szCs w:val="24"/>
        </w:rPr>
        <w:t>51</w:t>
      </w:r>
      <w:r w:rsidR="00A736C2">
        <w:rPr>
          <w:rFonts w:hint="eastAsia"/>
          <w:sz w:val="24"/>
          <w:szCs w:val="24"/>
        </w:rPr>
        <w:t>名参加</w:t>
      </w:r>
    </w:p>
    <w:p w:rsidR="00A736C2" w:rsidRPr="00A736C2" w:rsidRDefault="00A736C2" w:rsidP="00A736C2">
      <w:pPr>
        <w:pStyle w:val="a3"/>
        <w:numPr>
          <w:ilvl w:val="0"/>
          <w:numId w:val="2"/>
        </w:numPr>
        <w:tabs>
          <w:tab w:val="left" w:pos="1080"/>
        </w:tabs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日帰り温泉ツアー　　　　歓送迎無料</w:t>
      </w:r>
      <w:r w:rsidR="00A8108B">
        <w:rPr>
          <w:rFonts w:hint="eastAsia"/>
          <w:sz w:val="24"/>
          <w:szCs w:val="24"/>
        </w:rPr>
        <w:t>バスの関係で小金湯温泉</w:t>
      </w:r>
      <w:r>
        <w:rPr>
          <w:rFonts w:hint="eastAsia"/>
          <w:sz w:val="24"/>
          <w:szCs w:val="24"/>
        </w:rPr>
        <w:t xml:space="preserve">　</w:t>
      </w:r>
    </w:p>
    <w:p w:rsidR="00A736C2" w:rsidRPr="00A736C2" w:rsidRDefault="00A736C2" w:rsidP="00A736C2">
      <w:pPr>
        <w:pStyle w:val="a3"/>
        <w:tabs>
          <w:tab w:val="left" w:pos="1080"/>
        </w:tabs>
        <w:ind w:leftChars="0" w:left="15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>-1-</w:t>
      </w:r>
    </w:p>
    <w:p w:rsidR="00A8108B" w:rsidRDefault="00F54113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　</w:t>
      </w:r>
      <w:r w:rsidR="00A8108B">
        <w:rPr>
          <w:rFonts w:hint="eastAsia"/>
          <w:sz w:val="24"/>
          <w:szCs w:val="24"/>
        </w:rPr>
        <w:t>洪水ハザードマップ</w:t>
      </w:r>
    </w:p>
    <w:p w:rsidR="00F54113" w:rsidRDefault="00A8108B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F5411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よく研究してほしい。いざというとき備えてほほしい</w:t>
      </w:r>
    </w:p>
    <w:p w:rsidR="00A8108B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各部報告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会計部　収入</w:t>
      </w:r>
      <w:r>
        <w:rPr>
          <w:rFonts w:hint="eastAsia"/>
          <w:sz w:val="24"/>
          <w:szCs w:val="24"/>
        </w:rPr>
        <w:t>240</w:t>
      </w:r>
      <w:r>
        <w:rPr>
          <w:rFonts w:hint="eastAsia"/>
          <w:sz w:val="24"/>
          <w:szCs w:val="24"/>
        </w:rPr>
        <w:t>万予算に対し</w:t>
      </w:r>
      <w:r>
        <w:rPr>
          <w:rFonts w:hint="eastAsia"/>
          <w:sz w:val="24"/>
          <w:szCs w:val="24"/>
        </w:rPr>
        <w:t>215</w:t>
      </w:r>
      <w:r>
        <w:rPr>
          <w:rFonts w:hint="eastAsia"/>
          <w:sz w:val="24"/>
          <w:szCs w:val="24"/>
        </w:rPr>
        <w:t>万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朝日プラザとワークエステートが未入金で目立つ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F93B8D">
        <w:rPr>
          <w:rFonts w:hint="eastAsia"/>
          <w:sz w:val="24"/>
          <w:szCs w:val="24"/>
        </w:rPr>
        <w:t>収入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>万に対し</w:t>
      </w:r>
      <w:r w:rsidR="00F93B8D">
        <w:rPr>
          <w:rFonts w:hint="eastAsia"/>
          <w:sz w:val="24"/>
          <w:szCs w:val="24"/>
        </w:rPr>
        <w:t>支出</w:t>
      </w:r>
      <w:r w:rsidR="008D132A">
        <w:rPr>
          <w:rFonts w:hint="eastAsia"/>
          <w:sz w:val="24"/>
          <w:szCs w:val="24"/>
        </w:rPr>
        <w:t>151</w:t>
      </w:r>
      <w:r>
        <w:rPr>
          <w:rFonts w:hint="eastAsia"/>
          <w:sz w:val="24"/>
          <w:szCs w:val="24"/>
        </w:rPr>
        <w:t>万</w:t>
      </w:r>
      <w:r w:rsidR="008D132A">
        <w:rPr>
          <w:rFonts w:hint="eastAsia"/>
          <w:sz w:val="24"/>
          <w:szCs w:val="24"/>
        </w:rPr>
        <w:t>の進捗状況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会議費　　</w:t>
      </w:r>
      <w:r w:rsidR="008D13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175</w:t>
      </w:r>
      <w:r>
        <w:rPr>
          <w:rFonts w:hint="eastAsia"/>
          <w:sz w:val="24"/>
          <w:szCs w:val="24"/>
        </w:rPr>
        <w:t>千円に対し</w:t>
      </w:r>
      <w:r>
        <w:rPr>
          <w:rFonts w:hint="eastAsia"/>
          <w:sz w:val="24"/>
          <w:szCs w:val="24"/>
        </w:rPr>
        <w:t>177</w:t>
      </w:r>
      <w:r>
        <w:rPr>
          <w:rFonts w:hint="eastAsia"/>
          <w:sz w:val="24"/>
          <w:szCs w:val="24"/>
        </w:rPr>
        <w:t>千円でオーバー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事務費　　</w:t>
      </w:r>
      <w:r w:rsidR="008D13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万に対し　　　３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千円　　　　　交通費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千円</w:t>
      </w:r>
      <w:r w:rsidR="008D132A">
        <w:rPr>
          <w:rFonts w:hint="eastAsia"/>
          <w:sz w:val="24"/>
          <w:szCs w:val="24"/>
        </w:rPr>
        <w:t>に対し</w:t>
      </w:r>
      <w:r w:rsidR="00F93B8D">
        <w:rPr>
          <w:rFonts w:hint="eastAsia"/>
          <w:sz w:val="24"/>
          <w:szCs w:val="24"/>
        </w:rPr>
        <w:t>5</w:t>
      </w:r>
      <w:r w:rsidR="008D132A">
        <w:rPr>
          <w:rFonts w:hint="eastAsia"/>
          <w:sz w:val="24"/>
          <w:szCs w:val="24"/>
        </w:rPr>
        <w:t>千円</w:t>
      </w:r>
    </w:p>
    <w:p w:rsidR="00793040" w:rsidRP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渉外費　　</w:t>
      </w:r>
      <w:r w:rsidR="008D13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91</w:t>
      </w:r>
      <w:r w:rsidR="00C866F1">
        <w:rPr>
          <w:rFonts w:hint="eastAsia"/>
          <w:sz w:val="24"/>
          <w:szCs w:val="24"/>
        </w:rPr>
        <w:t>千</w:t>
      </w:r>
      <w:r w:rsidR="008D132A">
        <w:rPr>
          <w:rFonts w:hint="eastAsia"/>
          <w:sz w:val="24"/>
          <w:szCs w:val="24"/>
        </w:rPr>
        <w:t xml:space="preserve">〃　　　　　</w:t>
      </w:r>
      <w:r w:rsidR="00F93B8D"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千円</w:t>
      </w:r>
      <w:r w:rsidR="008D132A">
        <w:rPr>
          <w:rFonts w:hint="eastAsia"/>
          <w:sz w:val="24"/>
          <w:szCs w:val="24"/>
        </w:rPr>
        <w:t xml:space="preserve">　　　　　活動費</w:t>
      </w:r>
      <w:r w:rsidR="008D132A">
        <w:rPr>
          <w:rFonts w:hint="eastAsia"/>
          <w:sz w:val="24"/>
          <w:szCs w:val="24"/>
        </w:rPr>
        <w:t>280</w:t>
      </w:r>
      <w:r w:rsidR="008D132A">
        <w:rPr>
          <w:rFonts w:hint="eastAsia"/>
          <w:sz w:val="24"/>
          <w:szCs w:val="24"/>
        </w:rPr>
        <w:t xml:space="preserve">　　</w:t>
      </w:r>
      <w:r w:rsidR="008D132A">
        <w:rPr>
          <w:rFonts w:hint="eastAsia"/>
          <w:sz w:val="24"/>
          <w:szCs w:val="24"/>
        </w:rPr>
        <w:t>1</w:t>
      </w:r>
      <w:r w:rsidR="008D132A">
        <w:rPr>
          <w:sz w:val="24"/>
          <w:szCs w:val="24"/>
        </w:rPr>
        <w:t>11</w:t>
      </w:r>
      <w:r w:rsidR="008D132A">
        <w:rPr>
          <w:rFonts w:hint="eastAsia"/>
          <w:sz w:val="24"/>
          <w:szCs w:val="24"/>
        </w:rPr>
        <w:t>千円</w:t>
      </w:r>
    </w:p>
    <w:p w:rsidR="00793040" w:rsidRDefault="0079304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備品費　　</w:t>
      </w:r>
      <w:r w:rsidR="008D132A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70</w:t>
      </w:r>
      <w:r w:rsidR="00C866F1">
        <w:rPr>
          <w:rFonts w:hint="eastAsia"/>
          <w:sz w:val="24"/>
          <w:szCs w:val="24"/>
        </w:rPr>
        <w:t>千</w:t>
      </w:r>
      <w:r w:rsidR="008D132A">
        <w:rPr>
          <w:rFonts w:hint="eastAsia"/>
          <w:sz w:val="24"/>
          <w:szCs w:val="24"/>
        </w:rPr>
        <w:t xml:space="preserve">〃　　　　　</w:t>
      </w:r>
      <w:r>
        <w:rPr>
          <w:rFonts w:hint="eastAsia"/>
          <w:sz w:val="24"/>
          <w:szCs w:val="24"/>
        </w:rPr>
        <w:t>19</w:t>
      </w:r>
      <w:r>
        <w:rPr>
          <w:rFonts w:hint="eastAsia"/>
          <w:sz w:val="24"/>
          <w:szCs w:val="24"/>
        </w:rPr>
        <w:t>千円</w:t>
      </w:r>
      <w:r w:rsidR="008D132A">
        <w:rPr>
          <w:rFonts w:hint="eastAsia"/>
          <w:sz w:val="24"/>
          <w:szCs w:val="24"/>
        </w:rPr>
        <w:t xml:space="preserve">　　　　　</w:t>
      </w:r>
    </w:p>
    <w:p w:rsidR="008D132A" w:rsidRDefault="008D132A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事業費　　　</w:t>
      </w:r>
      <w:r>
        <w:rPr>
          <w:rFonts w:hint="eastAsia"/>
          <w:sz w:val="24"/>
          <w:szCs w:val="24"/>
        </w:rPr>
        <w:t>1,055</w:t>
      </w:r>
      <w:r>
        <w:rPr>
          <w:rFonts w:hint="eastAsia"/>
          <w:sz w:val="24"/>
          <w:szCs w:val="24"/>
        </w:rPr>
        <w:t>千円</w:t>
      </w:r>
      <w:r w:rsidR="00F93B8D">
        <w:rPr>
          <w:rFonts w:hint="eastAsia"/>
          <w:sz w:val="24"/>
          <w:szCs w:val="24"/>
        </w:rPr>
        <w:t>〃</w:t>
      </w:r>
    </w:p>
    <w:p w:rsidR="00793040" w:rsidRPr="00793040" w:rsidRDefault="008D132A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女性部　</w:t>
      </w:r>
      <w:r w:rsidR="000D6217">
        <w:rPr>
          <w:rFonts w:hint="eastAsia"/>
          <w:sz w:val="24"/>
          <w:szCs w:val="24"/>
        </w:rPr>
        <w:t xml:space="preserve">　</w:t>
      </w:r>
      <w:r w:rsidR="000D6217">
        <w:rPr>
          <w:rFonts w:hint="eastAsia"/>
          <w:sz w:val="24"/>
          <w:szCs w:val="24"/>
        </w:rPr>
        <w:t>200</w:t>
      </w:r>
      <w:r w:rsidR="000D6217">
        <w:rPr>
          <w:rFonts w:hint="eastAsia"/>
          <w:sz w:val="24"/>
          <w:szCs w:val="24"/>
        </w:rPr>
        <w:t xml:space="preserve">千円　</w:t>
      </w:r>
      <w:r w:rsidR="00F93B8D">
        <w:rPr>
          <w:rFonts w:hint="eastAsia"/>
          <w:sz w:val="24"/>
          <w:szCs w:val="24"/>
        </w:rPr>
        <w:t>〃</w:t>
      </w:r>
      <w:r w:rsidR="000D6217">
        <w:rPr>
          <w:rFonts w:hint="eastAsia"/>
          <w:sz w:val="24"/>
          <w:szCs w:val="24"/>
        </w:rPr>
        <w:t xml:space="preserve">　　</w:t>
      </w:r>
      <w:r w:rsidR="00172D23">
        <w:rPr>
          <w:rFonts w:hint="eastAsia"/>
          <w:sz w:val="24"/>
          <w:szCs w:val="24"/>
        </w:rPr>
        <w:t xml:space="preserve">　</w:t>
      </w:r>
      <w:r w:rsidR="00172D23">
        <w:rPr>
          <w:rFonts w:hint="eastAsia"/>
          <w:sz w:val="24"/>
          <w:szCs w:val="24"/>
        </w:rPr>
        <w:t xml:space="preserve"> </w:t>
      </w:r>
      <w:r w:rsidR="000D6217">
        <w:rPr>
          <w:rFonts w:hint="eastAsia"/>
          <w:sz w:val="24"/>
          <w:szCs w:val="24"/>
        </w:rPr>
        <w:t>110</w:t>
      </w:r>
      <w:r w:rsidR="000D6217">
        <w:rPr>
          <w:rFonts w:hint="eastAsia"/>
          <w:sz w:val="24"/>
          <w:szCs w:val="24"/>
        </w:rPr>
        <w:t>千円</w:t>
      </w:r>
      <w:r>
        <w:rPr>
          <w:rFonts w:hint="eastAsia"/>
          <w:sz w:val="24"/>
          <w:szCs w:val="24"/>
        </w:rPr>
        <w:t xml:space="preserve">　　</w:t>
      </w:r>
      <w:r w:rsidR="00793040">
        <w:rPr>
          <w:rFonts w:hint="eastAsia"/>
          <w:sz w:val="24"/>
          <w:szCs w:val="24"/>
        </w:rPr>
        <w:t xml:space="preserve">　</w:t>
      </w:r>
      <w:r w:rsidR="000D621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広報費　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万に対し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万</w:t>
      </w:r>
    </w:p>
    <w:p w:rsidR="008D132A" w:rsidRPr="000D6217" w:rsidRDefault="008D132A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負担費　　</w:t>
      </w:r>
      <w:r>
        <w:rPr>
          <w:rFonts w:hint="eastAsia"/>
          <w:sz w:val="24"/>
          <w:szCs w:val="24"/>
        </w:rPr>
        <w:t xml:space="preserve">280 </w:t>
      </w:r>
      <w:r>
        <w:rPr>
          <w:rFonts w:hint="eastAsia"/>
          <w:sz w:val="24"/>
          <w:szCs w:val="24"/>
        </w:rPr>
        <w:t>千円</w:t>
      </w:r>
      <w:r w:rsidR="00F93B8D">
        <w:rPr>
          <w:rFonts w:hint="eastAsia"/>
          <w:sz w:val="24"/>
          <w:szCs w:val="24"/>
        </w:rPr>
        <w:t xml:space="preserve">　〃</w:t>
      </w:r>
      <w:r w:rsidR="00172D23">
        <w:rPr>
          <w:rFonts w:hint="eastAsia"/>
          <w:sz w:val="24"/>
          <w:szCs w:val="24"/>
        </w:rPr>
        <w:t xml:space="preserve">　　　</w:t>
      </w:r>
      <w:r>
        <w:rPr>
          <w:rFonts w:hint="eastAsia"/>
          <w:sz w:val="24"/>
          <w:szCs w:val="24"/>
        </w:rPr>
        <w:t>310</w:t>
      </w:r>
      <w:r>
        <w:rPr>
          <w:rFonts w:hint="eastAsia"/>
          <w:sz w:val="24"/>
          <w:szCs w:val="24"/>
        </w:rPr>
        <w:t>千円</w:t>
      </w:r>
      <w:r w:rsidR="000D6217">
        <w:rPr>
          <w:rFonts w:hint="eastAsia"/>
          <w:sz w:val="24"/>
          <w:szCs w:val="24"/>
        </w:rPr>
        <w:t>(</w:t>
      </w:r>
      <w:r w:rsidR="000D6217">
        <w:rPr>
          <w:rFonts w:hint="eastAsia"/>
          <w:sz w:val="24"/>
          <w:szCs w:val="24"/>
        </w:rPr>
        <w:t>日赤募金</w:t>
      </w:r>
      <w:r w:rsidR="000D6217">
        <w:rPr>
          <w:rFonts w:hint="eastAsia"/>
          <w:sz w:val="24"/>
          <w:szCs w:val="24"/>
        </w:rPr>
        <w:t>20</w:t>
      </w:r>
      <w:r w:rsidR="000D6217">
        <w:rPr>
          <w:rFonts w:hint="eastAsia"/>
          <w:sz w:val="24"/>
          <w:szCs w:val="24"/>
        </w:rPr>
        <w:t>万　連町</w:t>
      </w:r>
      <w:r w:rsidR="00172D23">
        <w:rPr>
          <w:rFonts w:hint="eastAsia"/>
          <w:sz w:val="24"/>
          <w:szCs w:val="24"/>
        </w:rPr>
        <w:t>会費</w:t>
      </w:r>
      <w:r w:rsidR="000D6217">
        <w:rPr>
          <w:rFonts w:hint="eastAsia"/>
          <w:sz w:val="24"/>
          <w:szCs w:val="24"/>
        </w:rPr>
        <w:t>75</w:t>
      </w:r>
      <w:r w:rsidR="00172D23">
        <w:rPr>
          <w:rFonts w:hint="eastAsia"/>
          <w:sz w:val="24"/>
          <w:szCs w:val="24"/>
        </w:rPr>
        <w:t>共済他</w:t>
      </w:r>
      <w:r w:rsidR="000D6217">
        <w:rPr>
          <w:rFonts w:hint="eastAsia"/>
          <w:sz w:val="24"/>
          <w:szCs w:val="24"/>
        </w:rPr>
        <w:t>)</w:t>
      </w:r>
    </w:p>
    <w:p w:rsidR="000D6217" w:rsidRDefault="000D6217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衛生費　　</w:t>
      </w:r>
      <w:r>
        <w:rPr>
          <w:rFonts w:hint="eastAsia"/>
          <w:sz w:val="24"/>
          <w:szCs w:val="24"/>
        </w:rPr>
        <w:t xml:space="preserve">100 </w:t>
      </w:r>
      <w:r>
        <w:rPr>
          <w:rFonts w:hint="eastAsia"/>
          <w:sz w:val="24"/>
          <w:szCs w:val="24"/>
        </w:rPr>
        <w:t xml:space="preserve">千円　　　　　　</w:t>
      </w:r>
      <w:r>
        <w:rPr>
          <w:rFonts w:hint="eastAsia"/>
          <w:sz w:val="24"/>
          <w:szCs w:val="24"/>
        </w:rPr>
        <w:t>0</w:t>
      </w:r>
      <w:r w:rsidR="00F93B8D">
        <w:rPr>
          <w:rFonts w:hint="eastAsia"/>
          <w:sz w:val="24"/>
          <w:szCs w:val="24"/>
        </w:rPr>
        <w:t>（ゴミステーション申請なし）</w:t>
      </w:r>
    </w:p>
    <w:p w:rsidR="000D6217" w:rsidRDefault="000D6217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厚生費　　</w:t>
      </w:r>
      <w:r>
        <w:rPr>
          <w:rFonts w:hint="eastAsia"/>
          <w:sz w:val="24"/>
          <w:szCs w:val="24"/>
        </w:rPr>
        <w:t>250</w:t>
      </w:r>
      <w:r>
        <w:rPr>
          <w:rFonts w:hint="eastAsia"/>
          <w:sz w:val="24"/>
          <w:szCs w:val="24"/>
        </w:rPr>
        <w:t xml:space="preserve">千円　　　　</w:t>
      </w:r>
      <w:r w:rsidR="00F93B8D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千円</w:t>
      </w:r>
      <w:r w:rsidR="00F93B8D">
        <w:rPr>
          <w:rFonts w:hint="eastAsia"/>
          <w:sz w:val="24"/>
          <w:szCs w:val="24"/>
        </w:rPr>
        <w:t>（新年交礼会待ち）</w:t>
      </w:r>
    </w:p>
    <w:p w:rsidR="00F93B8D" w:rsidRDefault="00172D23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慶弔費　　</w:t>
      </w:r>
      <w:r>
        <w:rPr>
          <w:rFonts w:hint="eastAsia"/>
          <w:sz w:val="24"/>
          <w:szCs w:val="24"/>
        </w:rPr>
        <w:t>200</w:t>
      </w:r>
      <w:r>
        <w:rPr>
          <w:rFonts w:hint="eastAsia"/>
          <w:sz w:val="24"/>
          <w:szCs w:val="24"/>
        </w:rPr>
        <w:t>千円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</w:p>
    <w:p w:rsidR="00F93B8D" w:rsidRDefault="00F93B8D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女性部　　日帰り温泉ツアー　春・秋</w:t>
      </w:r>
      <w:r w:rsidR="00172D23">
        <w:rPr>
          <w:rFonts w:hint="eastAsia"/>
          <w:sz w:val="24"/>
          <w:szCs w:val="24"/>
        </w:rPr>
        <w:t xml:space="preserve">　行事終わり</w:t>
      </w:r>
    </w:p>
    <w:p w:rsidR="00F93B8D" w:rsidRDefault="00F93B8D" w:rsidP="00F54113">
      <w:pPr>
        <w:tabs>
          <w:tab w:val="left" w:pos="1080"/>
        </w:tabs>
        <w:rPr>
          <w:sz w:val="24"/>
          <w:szCs w:val="24"/>
        </w:rPr>
      </w:pPr>
    </w:p>
    <w:p w:rsidR="00F93B8D" w:rsidRPr="00F93B8D" w:rsidRDefault="00F93B8D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保安部</w:t>
      </w:r>
      <w:r w:rsidR="00172D23">
        <w:rPr>
          <w:rFonts w:hint="eastAsia"/>
          <w:sz w:val="24"/>
          <w:szCs w:val="24"/>
        </w:rPr>
        <w:t xml:space="preserve">　　３基</w:t>
      </w:r>
      <w:r w:rsidR="00F56CE6">
        <w:rPr>
          <w:rFonts w:hint="eastAsia"/>
          <w:sz w:val="24"/>
          <w:szCs w:val="24"/>
        </w:rPr>
        <w:t>が</w:t>
      </w:r>
      <w:r w:rsidR="00172D23">
        <w:rPr>
          <w:rFonts w:hint="eastAsia"/>
          <w:sz w:val="24"/>
          <w:szCs w:val="24"/>
        </w:rPr>
        <w:t>市に移管　　行き止まりの道の街路灯はいかん対象外</w:t>
      </w:r>
    </w:p>
    <w:p w:rsidR="000D6217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１０班街路灯は市で設置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街路灯費月</w:t>
      </w:r>
      <w:r>
        <w:rPr>
          <w:rFonts w:hint="eastAsia"/>
          <w:sz w:val="24"/>
          <w:szCs w:val="24"/>
        </w:rPr>
        <w:t>6,000</w:t>
      </w:r>
      <w:r>
        <w:rPr>
          <w:rFonts w:hint="eastAsia"/>
          <w:sz w:val="24"/>
          <w:szCs w:val="24"/>
        </w:rPr>
        <w:t>円費用は市から返金あり</w:t>
      </w:r>
    </w:p>
    <w:p w:rsidR="000D6217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連絡事項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１班佐藤理容店となりに介護施設ができ来年４月にオープン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１７班小別沢トンネル手前にそば店ができる。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・荒井山倶楽部</w:t>
      </w:r>
    </w:p>
    <w:p w:rsidR="00F56CE6" w:rsidRDefault="00F56CE6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麻雀、カラオケの参加数が減少なので協力してほしい。</w:t>
      </w:r>
    </w:p>
    <w:p w:rsidR="00713684" w:rsidRDefault="00713684" w:rsidP="00F54113">
      <w:pPr>
        <w:tabs>
          <w:tab w:val="left" w:pos="1080"/>
        </w:tabs>
        <w:rPr>
          <w:sz w:val="24"/>
          <w:szCs w:val="24"/>
        </w:rPr>
      </w:pPr>
    </w:p>
    <w:p w:rsidR="00713684" w:rsidRDefault="00713684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サポーター募集状況</w:t>
      </w:r>
    </w:p>
    <w:p w:rsidR="00F56CE6" w:rsidRDefault="00713684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交通安全指導員で困窮している状態　</w:t>
      </w:r>
    </w:p>
    <w:p w:rsidR="00713684" w:rsidRDefault="00713684" w:rsidP="00F54113">
      <w:pPr>
        <w:tabs>
          <w:tab w:val="left" w:pos="1080"/>
        </w:tabs>
        <w:rPr>
          <w:sz w:val="24"/>
          <w:szCs w:val="24"/>
        </w:rPr>
      </w:pPr>
    </w:p>
    <w:p w:rsidR="00713684" w:rsidRDefault="00713684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花壇手入れについて</w:t>
      </w:r>
    </w:p>
    <w:p w:rsidR="00713684" w:rsidRDefault="00B25331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花壇については町内一斉清掃の負担の代わって班長に任せては</w:t>
      </w:r>
      <w:r w:rsidR="00713684">
        <w:rPr>
          <w:rFonts w:hint="eastAsia"/>
          <w:sz w:val="24"/>
          <w:szCs w:val="24"/>
        </w:rPr>
        <w:t>どうか（野中）</w:t>
      </w:r>
    </w:p>
    <w:p w:rsidR="000D6217" w:rsidRDefault="00713684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花を植えない選択はどうか（高橋敏子</w:t>
      </w:r>
      <w:r w:rsidR="00086700">
        <w:rPr>
          <w:rFonts w:hint="eastAsia"/>
          <w:sz w:val="24"/>
          <w:szCs w:val="24"/>
        </w:rPr>
        <w:t>）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来春の３月に再検討してほしい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―２－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交通指導は大倉山小学校</w:t>
      </w:r>
      <w:r>
        <w:rPr>
          <w:rFonts w:hint="eastAsia"/>
          <w:sz w:val="24"/>
          <w:szCs w:val="24"/>
        </w:rPr>
        <w:t>PTA</w:t>
      </w:r>
      <w:r>
        <w:rPr>
          <w:rFonts w:hint="eastAsia"/>
          <w:sz w:val="24"/>
          <w:szCs w:val="24"/>
        </w:rPr>
        <w:t>に協力を求めたい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行動費の６００円の基準はどこか（三上１２班長）はっきりとしない（戎）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・お金の問題でない（宮崎紀子）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・一般主婦は朝の時間は無理</w:t>
      </w: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・１週間のうち全部</w:t>
      </w:r>
      <w:r w:rsidR="00086700">
        <w:rPr>
          <w:rFonts w:hint="eastAsia"/>
          <w:sz w:val="24"/>
          <w:szCs w:val="24"/>
        </w:rPr>
        <w:t>立つ必要はないのでは</w:t>
      </w:r>
    </w:p>
    <w:p w:rsidR="00812A68" w:rsidRDefault="0008670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・大倉山小学校の</w:t>
      </w:r>
      <w:r>
        <w:rPr>
          <w:rFonts w:hint="eastAsia"/>
          <w:sz w:val="24"/>
          <w:szCs w:val="24"/>
        </w:rPr>
        <w:t>PTA</w:t>
      </w:r>
      <w:r>
        <w:rPr>
          <w:rFonts w:hint="eastAsia"/>
          <w:sz w:val="24"/>
          <w:szCs w:val="24"/>
        </w:rPr>
        <w:t>として決まったは継続は立てない</w:t>
      </w: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・月から金まで人手のない場合は回数を減らすのもやむを得ない（宮崎晶）</w:t>
      </w: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・セコマ前は危険交差点　　　　　　（松原）</w:t>
      </w: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学校の指導も徹底してほしい</w:t>
      </w: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以上</w:t>
      </w: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</w:p>
    <w:p w:rsidR="00812A68" w:rsidRDefault="00812A68" w:rsidP="00F54113">
      <w:pPr>
        <w:tabs>
          <w:tab w:val="left" w:pos="1080"/>
        </w:tabs>
        <w:rPr>
          <w:sz w:val="24"/>
          <w:szCs w:val="24"/>
        </w:rPr>
      </w:pPr>
    </w:p>
    <w:p w:rsidR="00812A68" w:rsidRPr="00812A68" w:rsidRDefault="00812A68" w:rsidP="00F54113">
      <w:pPr>
        <w:tabs>
          <w:tab w:val="left" w:pos="1080"/>
        </w:tabs>
        <w:rPr>
          <w:sz w:val="24"/>
          <w:szCs w:val="24"/>
        </w:rPr>
      </w:pPr>
    </w:p>
    <w:p w:rsidR="00086700" w:rsidRDefault="00086700" w:rsidP="00F54113">
      <w:pPr>
        <w:tabs>
          <w:tab w:val="left" w:pos="1080"/>
        </w:tabs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Pr="00086700" w:rsidRDefault="00086700" w:rsidP="00086700">
      <w:pPr>
        <w:rPr>
          <w:sz w:val="24"/>
          <w:szCs w:val="24"/>
        </w:rPr>
      </w:pPr>
    </w:p>
    <w:p w:rsidR="00086700" w:rsidRDefault="00086700" w:rsidP="00086700">
      <w:pPr>
        <w:rPr>
          <w:sz w:val="24"/>
          <w:szCs w:val="24"/>
        </w:rPr>
      </w:pPr>
    </w:p>
    <w:p w:rsidR="00086700" w:rsidRPr="00086700" w:rsidRDefault="00086700" w:rsidP="00923DAB">
      <w:pPr>
        <w:tabs>
          <w:tab w:val="left" w:pos="312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 xml:space="preserve">　－３－</w:t>
      </w:r>
    </w:p>
    <w:sectPr w:rsidR="00086700" w:rsidRPr="000867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00E" w:rsidRDefault="00EC200E" w:rsidP="00B25331">
      <w:r>
        <w:separator/>
      </w:r>
    </w:p>
  </w:endnote>
  <w:endnote w:type="continuationSeparator" w:id="0">
    <w:p w:rsidR="00EC200E" w:rsidRDefault="00EC200E" w:rsidP="00B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00E" w:rsidRDefault="00EC200E" w:rsidP="00B25331">
      <w:r>
        <w:separator/>
      </w:r>
    </w:p>
  </w:footnote>
  <w:footnote w:type="continuationSeparator" w:id="0">
    <w:p w:rsidR="00EC200E" w:rsidRDefault="00EC200E" w:rsidP="00B2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B4657"/>
    <w:multiLevelType w:val="hybridMultilevel"/>
    <w:tmpl w:val="D53C0930"/>
    <w:lvl w:ilvl="0" w:tplc="17F22592">
      <w:start w:val="1"/>
      <w:numFmt w:val="decimalEnclosedParen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" w15:restartNumberingAfterBreak="0">
    <w:nsid w:val="4E7B1728"/>
    <w:multiLevelType w:val="hybridMultilevel"/>
    <w:tmpl w:val="1C567954"/>
    <w:lvl w:ilvl="0" w:tplc="BB623024">
      <w:start w:val="1"/>
      <w:numFmt w:val="decimalEnclosedParen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0DF"/>
    <w:rsid w:val="00086700"/>
    <w:rsid w:val="000D6217"/>
    <w:rsid w:val="00172D23"/>
    <w:rsid w:val="002369FD"/>
    <w:rsid w:val="005742D9"/>
    <w:rsid w:val="007102A0"/>
    <w:rsid w:val="00713684"/>
    <w:rsid w:val="0072233B"/>
    <w:rsid w:val="00793040"/>
    <w:rsid w:val="00812A68"/>
    <w:rsid w:val="008D132A"/>
    <w:rsid w:val="00923DAB"/>
    <w:rsid w:val="00A736C2"/>
    <w:rsid w:val="00A8108B"/>
    <w:rsid w:val="00B215A3"/>
    <w:rsid w:val="00B25331"/>
    <w:rsid w:val="00C152EE"/>
    <w:rsid w:val="00C270DF"/>
    <w:rsid w:val="00C866F1"/>
    <w:rsid w:val="00E955BA"/>
    <w:rsid w:val="00EC200E"/>
    <w:rsid w:val="00F24A30"/>
    <w:rsid w:val="00F54113"/>
    <w:rsid w:val="00F56CE6"/>
    <w:rsid w:val="00F93B8D"/>
    <w:rsid w:val="00FD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1698D4-89EB-4E13-BC0B-C3E86AD4D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A3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0867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670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53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25331"/>
  </w:style>
  <w:style w:type="paragraph" w:styleId="a8">
    <w:name w:val="footer"/>
    <w:basedOn w:val="a"/>
    <w:link w:val="a9"/>
    <w:uiPriority w:val="99"/>
    <w:unhideWhenUsed/>
    <w:rsid w:val="00B253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2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3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戎 隆久</dc:creator>
  <cp:keywords/>
  <dc:description/>
  <cp:lastModifiedBy>戎 隆久</cp:lastModifiedBy>
  <cp:revision>6</cp:revision>
  <cp:lastPrinted>2019-11-17T07:52:00Z</cp:lastPrinted>
  <dcterms:created xsi:type="dcterms:W3CDTF">2019-11-17T04:51:00Z</dcterms:created>
  <dcterms:modified xsi:type="dcterms:W3CDTF">2019-11-17T09:40:00Z</dcterms:modified>
</cp:coreProperties>
</file>