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6E" w:rsidRPr="006C1416" w:rsidRDefault="00301BE5" w:rsidP="00A2776E">
      <w:pPr>
        <w:rPr>
          <w:rFonts w:ascii="魚石行書" w:eastAsia="魚石行書" w:hAnsi="魚石行書"/>
          <w:sz w:val="21"/>
          <w:szCs w:val="21"/>
          <w:bdr w:val="single" w:sz="4" w:space="0" w:color="auto"/>
        </w:rPr>
      </w:pPr>
      <w:r w:rsidRPr="00301BE5">
        <w:rPr>
          <w:rFonts w:ascii="魚石行書" w:eastAsia="魚石行書" w:hAnsi="魚石行書" w:hint="eastAsia"/>
          <w:sz w:val="52"/>
          <w:szCs w:val="52"/>
          <w:bdr w:val="single" w:sz="4" w:space="0" w:color="auto"/>
        </w:rPr>
        <w:t>会報荒井山</w:t>
      </w:r>
    </w:p>
    <w:p w:rsidR="00A2776E" w:rsidRPr="00175DF8" w:rsidRDefault="00C05A66" w:rsidP="00A2776E">
      <w:pPr>
        <w:rPr>
          <w:rFonts w:asciiTheme="minorEastAsia" w:hAnsiTheme="minorEastAsia"/>
          <w:sz w:val="21"/>
          <w:szCs w:val="21"/>
          <w:bdr w:val="single" w:sz="4" w:space="0" w:color="auto"/>
        </w:rPr>
      </w:pPr>
      <w:r w:rsidRPr="00175DF8">
        <w:rPr>
          <w:rFonts w:asciiTheme="minorEastAsia" w:hAnsiTheme="minorEastAsia" w:hint="eastAsia"/>
          <w:sz w:val="21"/>
          <w:szCs w:val="21"/>
        </w:rPr>
        <w:t>五月十三日今年度第</w:t>
      </w:r>
      <w:r w:rsidR="001205BE" w:rsidRPr="00175DF8">
        <w:rPr>
          <w:rFonts w:asciiTheme="minorEastAsia" w:hAnsiTheme="minorEastAsia" w:hint="eastAsia"/>
          <w:sz w:val="21"/>
          <w:szCs w:val="21"/>
        </w:rPr>
        <w:t>一回</w:t>
      </w:r>
      <w:r w:rsidRPr="00175DF8">
        <w:rPr>
          <w:rFonts w:asciiTheme="minorEastAsia" w:hAnsiTheme="minorEastAsia" w:hint="eastAsia"/>
          <w:sz w:val="21"/>
          <w:szCs w:val="21"/>
        </w:rPr>
        <w:t>役員班長会議が荒井山ハウス二</w:t>
      </w:r>
      <w:r w:rsidR="002D5021" w:rsidRPr="00175DF8">
        <w:rPr>
          <w:rFonts w:asciiTheme="minorEastAsia" w:hAnsiTheme="minorEastAsia" w:hint="eastAsia"/>
          <w:sz w:val="21"/>
          <w:szCs w:val="21"/>
        </w:rPr>
        <w:t>Ｆ</w:t>
      </w:r>
      <w:r w:rsidRPr="00175DF8">
        <w:rPr>
          <w:rFonts w:asciiTheme="minorEastAsia" w:hAnsiTheme="minorEastAsia" w:hint="eastAsia"/>
          <w:sz w:val="21"/>
          <w:szCs w:val="21"/>
        </w:rPr>
        <w:t>で行われました。</w:t>
      </w:r>
      <w:r w:rsidR="002D5021" w:rsidRPr="00175DF8">
        <w:rPr>
          <w:rFonts w:asciiTheme="minorEastAsia" w:hAnsiTheme="minorEastAsia" w:hint="eastAsia"/>
          <w:sz w:val="21"/>
          <w:szCs w:val="21"/>
        </w:rPr>
        <w:t>会長報告では</w:t>
      </w:r>
    </w:p>
    <w:p w:rsidR="007063E7" w:rsidRPr="007063E7" w:rsidRDefault="00EB0173" w:rsidP="00A2776E">
      <w:pPr>
        <w:rPr>
          <w:rFonts w:asciiTheme="minorEastAsia" w:hAnsiTheme="minorEastAsia"/>
          <w:sz w:val="21"/>
          <w:szCs w:val="21"/>
        </w:rPr>
      </w:pPr>
      <w:r w:rsidRPr="00175DF8">
        <w:rPr>
          <w:rFonts w:asciiTheme="minorEastAsia" w:hAnsiTheme="minorEastAsia" w:hint="eastAsia"/>
          <w:sz w:val="21"/>
          <w:szCs w:val="21"/>
        </w:rPr>
        <w:t>班長の職務、今</w:t>
      </w:r>
      <w:r w:rsidR="00636DAD" w:rsidRPr="00175DF8">
        <w:rPr>
          <w:rFonts w:asciiTheme="minorEastAsia" w:hAnsiTheme="minorEastAsia" w:hint="eastAsia"/>
          <w:sz w:val="21"/>
          <w:szCs w:val="21"/>
        </w:rPr>
        <w:t>年度行事などについての概略と課題についての報告がありました。</w:t>
      </w:r>
      <w:r w:rsidR="00175DF8">
        <w:rPr>
          <w:rFonts w:asciiTheme="minorEastAsia" w:hAnsiTheme="minorEastAsia" w:hint="eastAsia"/>
          <w:sz w:val="21"/>
          <w:szCs w:val="21"/>
        </w:rPr>
        <w:t>町内会費の一般会費と特別会費・</w:t>
      </w:r>
      <w:r w:rsidR="00B95406" w:rsidRPr="00175DF8">
        <w:rPr>
          <w:rFonts w:asciiTheme="minorEastAsia" w:hAnsiTheme="minorEastAsia" w:hint="eastAsia"/>
          <w:sz w:val="21"/>
          <w:szCs w:val="21"/>
        </w:rPr>
        <w:t>事業内容についても説明が行われ</w:t>
      </w:r>
      <w:r w:rsidR="00A550BD" w:rsidRPr="00175DF8">
        <w:rPr>
          <w:rFonts w:asciiTheme="minorEastAsia" w:hAnsiTheme="minorEastAsia" w:hint="eastAsia"/>
          <w:sz w:val="21"/>
          <w:szCs w:val="21"/>
        </w:rPr>
        <w:t>、</w:t>
      </w:r>
      <w:r w:rsidR="00082D07" w:rsidRPr="00175DF8">
        <w:rPr>
          <w:rFonts w:asciiTheme="minorEastAsia" w:hAnsiTheme="minorEastAsia" w:hint="eastAsia"/>
          <w:sz w:val="21"/>
          <w:szCs w:val="21"/>
        </w:rPr>
        <w:t>荒</w:t>
      </w:r>
      <w:r w:rsidR="00E772E3">
        <w:rPr>
          <w:rFonts w:asciiTheme="minorEastAsia" w:hAnsiTheme="minorEastAsia" w:hint="eastAsia"/>
          <w:sz w:val="21"/>
          <w:szCs w:val="21"/>
        </w:rPr>
        <w:t>井山倶楽部や今月末で適用となる個人情報保護法についても説明がさ</w:t>
      </w:r>
      <w:r w:rsidR="00082D07" w:rsidRPr="00175DF8">
        <w:rPr>
          <w:rFonts w:asciiTheme="minorEastAsia" w:hAnsiTheme="minorEastAsia" w:hint="eastAsia"/>
          <w:sz w:val="21"/>
          <w:szCs w:val="21"/>
        </w:rPr>
        <w:t>れました。</w:t>
      </w:r>
      <w:r w:rsidR="00644C6A" w:rsidRPr="00175DF8">
        <w:rPr>
          <w:rFonts w:asciiTheme="minorEastAsia" w:hAnsiTheme="minorEastAsia" w:hint="eastAsia"/>
          <w:sz w:val="21"/>
          <w:szCs w:val="21"/>
        </w:rPr>
        <w:t>荒井山倶楽部については現在活動しているカラオケ・麻雀に新たに園芸サークルを追加する事に</w:t>
      </w:r>
      <w:r w:rsidR="00E10BAE">
        <w:rPr>
          <w:rFonts w:asciiTheme="minorEastAsia" w:hAnsiTheme="minorEastAsia" w:hint="eastAsia"/>
          <w:sz w:val="21"/>
          <w:szCs w:val="21"/>
        </w:rPr>
        <w:t xml:space="preserve">なり第一回目の活動を五月十七日に行う事が報告されました。各班長からは個別対応が質問され班長の役務についての理解は深まったように感じました。　　　</w:t>
      </w:r>
      <w:r w:rsidR="007063E7">
        <w:rPr>
          <w:rFonts w:asciiTheme="minorEastAsia" w:hAnsiTheme="minorEastAsia" w:hint="eastAsia"/>
          <w:sz w:val="21"/>
          <w:szCs w:val="21"/>
        </w:rPr>
        <w:t xml:space="preserve">　　　　　　　　　　　　　　</w:t>
      </w:r>
    </w:p>
    <w:p w:rsidR="00A2776E" w:rsidRPr="00175DF8" w:rsidRDefault="00175DF8" w:rsidP="00A2776E">
      <w:pPr>
        <w:rPr>
          <w:rFonts w:asciiTheme="minorEastAsia" w:hAnsiTheme="minorEastAsia"/>
          <w:sz w:val="21"/>
          <w:szCs w:val="21"/>
          <w:bdr w:val="single" w:sz="4" w:space="0" w:color="auto"/>
        </w:rPr>
      </w:pPr>
      <w:r>
        <w:rPr>
          <w:rFonts w:asciiTheme="minorEastAsia" w:hAnsiTheme="minorEastAsia" w:hint="eastAsia"/>
          <w:sz w:val="21"/>
          <w:szCs w:val="21"/>
        </w:rPr>
        <w:t>＊荒井山町内会ホームページ</w:t>
      </w:r>
    </w:p>
    <w:p w:rsidR="00A2776E" w:rsidRPr="00175DF8" w:rsidRDefault="00175DF8" w:rsidP="00A2776E">
      <w:pPr>
        <w:rPr>
          <w:rFonts w:asciiTheme="minorEastAsia" w:hAnsiTheme="minorEastAsia"/>
          <w:szCs w:val="21"/>
          <w:bdr w:val="single" w:sz="4" w:space="0" w:color="auto"/>
        </w:rPr>
      </w:pPr>
      <w:r>
        <w:rPr>
          <w:rFonts w:asciiTheme="minorEastAsia" w:hAnsiTheme="minorEastAsia" w:hint="eastAsia"/>
          <w:szCs w:val="21"/>
          <w:bdr w:val="single" w:sz="4" w:space="0" w:color="auto"/>
        </w:rPr>
        <w:t>荒井山町内会</w:t>
      </w:r>
      <w:r>
        <w:rPr>
          <w:rFonts w:asciiTheme="minorEastAsia" w:hAnsiTheme="minorEastAsia" w:hint="eastAsia"/>
          <w:szCs w:val="21"/>
        </w:rPr>
        <w:t>で検索</w:t>
      </w:r>
    </w:p>
    <w:p w:rsidR="00A2776E" w:rsidRPr="00CF4703" w:rsidRDefault="00CF4703"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bdr w:val="single" w:sz="4" w:space="0" w:color="auto"/>
        </w:rPr>
        <w:t>広報部発行第一回役員班長会議</w:t>
      </w:r>
    </w:p>
    <w:p w:rsidR="00A2776E" w:rsidRDefault="00CF4703"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【議事録ダイジェスト版】</w:t>
      </w:r>
    </w:p>
    <w:p w:rsidR="00CF4703" w:rsidRDefault="00CF4703"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○会長報告</w:t>
      </w:r>
    </w:p>
    <w:p w:rsidR="00292150" w:rsidRDefault="00292150"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班長役務の具体的説明、会費回収の個別対応の説明と町内会入会のお願い。個人情報保護法について。</w:t>
      </w:r>
    </w:p>
    <w:p w:rsidR="00292150" w:rsidRDefault="00292150"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○役員班長自己紹介</w:t>
      </w:r>
    </w:p>
    <w:p w:rsidR="00292150" w:rsidRDefault="00292150"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一班・二班・三班・四班．六班</w:t>
      </w:r>
    </w:p>
    <w:p w:rsidR="00292150" w:rsidRPr="00887455" w:rsidRDefault="00292150"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八班・十二班・十五班・十六</w:t>
      </w:r>
      <w:r w:rsidR="00887455">
        <w:rPr>
          <w:rFonts w:asciiTheme="minorEastAsia" w:hAnsiTheme="minorEastAsia" w:hint="eastAsia"/>
          <w:sz w:val="21"/>
          <w:szCs w:val="21"/>
        </w:rPr>
        <w:t>・</w:t>
      </w:r>
      <w:r>
        <w:rPr>
          <w:rFonts w:asciiTheme="minorEastAsia" w:hAnsiTheme="minorEastAsia" w:hint="eastAsia"/>
          <w:sz w:val="21"/>
          <w:szCs w:val="21"/>
        </w:rPr>
        <w:t>十七班の各班長及び役員</w:t>
      </w:r>
    </w:p>
    <w:p w:rsidR="00A2776E" w:rsidRDefault="00292150"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○特別・一般会員の各班の個別検討・（十一班）サロモン・焼肉むらいさんは非会員扱い</w:t>
      </w:r>
    </w:p>
    <w:p w:rsidR="00292150" w:rsidRPr="00292150" w:rsidRDefault="00292150"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rPr>
        <w:t>（三班）プレイシャスランドさんは入会予定（一班）</w:t>
      </w:r>
      <w:r w:rsidR="00504462">
        <w:rPr>
          <w:rFonts w:asciiTheme="minorEastAsia" w:hAnsiTheme="minorEastAsia" w:hint="eastAsia"/>
          <w:sz w:val="21"/>
          <w:szCs w:val="21"/>
        </w:rPr>
        <w:t>fuggy</w:t>
      </w:r>
      <w:r w:rsidR="00504462">
        <w:rPr>
          <w:rFonts w:asciiTheme="minorEastAsia" w:hAnsiTheme="minorEastAsia"/>
          <w:sz w:val="21"/>
          <w:szCs w:val="21"/>
        </w:rPr>
        <w:t>/</w:t>
      </w:r>
      <w:r w:rsidR="00504462">
        <w:rPr>
          <w:rFonts w:asciiTheme="minorEastAsia" w:hAnsiTheme="minorEastAsia" w:hint="eastAsia"/>
          <w:sz w:val="21"/>
          <w:szCs w:val="21"/>
        </w:rPr>
        <w:t>非会員・ベンジャミンさんは特別会員で交渉予定。二班ミュゼ、コーヒー堂さんは一般会員・六班・月見想さんは非会員</w:t>
      </w:r>
    </w:p>
    <w:p w:rsidR="00504462" w:rsidRPr="00504462" w:rsidRDefault="00504462"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○各部報告・（年間行事説明）七夕七月末予定ジンギスカン月予定・敬老祝会九月十八日予定</w:t>
      </w:r>
    </w:p>
    <w:p w:rsidR="00A2776E" w:rsidRDefault="007F4EDF"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・文化作品展十月・そり大会二月予定・荒井山倶楽部園芸サークル五月十七日発足予定</w:t>
      </w:r>
    </w:p>
    <w:p w:rsidR="007F4EDF" w:rsidRPr="00504462" w:rsidRDefault="007F4EDF"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rPr>
        <w:t>○五月二十六日支笏湖バス温泉ツアー予定・桜見る会本日十二時より</w:t>
      </w:r>
    </w:p>
    <w:p w:rsidR="00A2776E" w:rsidRDefault="007F4EDF" w:rsidP="001C356A">
      <w:pPr>
        <w:pBdr>
          <w:top w:val="single" w:sz="4" w:space="1" w:color="auto"/>
          <w:left w:val="single" w:sz="4" w:space="4" w:color="auto"/>
          <w:bottom w:val="single" w:sz="4" w:space="1" w:color="auto"/>
          <w:right w:val="single" w:sz="4" w:space="4" w:color="auto"/>
        </w:pBdr>
        <w:rPr>
          <w:rFonts w:ascii="Segoe UI Symbol" w:hAnsi="Segoe UI Symbol" w:cs="Segoe UI Symbol"/>
          <w:sz w:val="21"/>
          <w:szCs w:val="21"/>
        </w:rPr>
      </w:pPr>
      <w:r>
        <w:rPr>
          <w:rFonts w:asciiTheme="minorEastAsia" w:hAnsiTheme="minorEastAsia" w:hint="eastAsia"/>
          <w:sz w:val="21"/>
          <w:szCs w:val="21"/>
        </w:rPr>
        <w:t>○厚生部、七夕については昨年同様太鼓・露天.</w:t>
      </w:r>
      <w:r>
        <w:rPr>
          <w:rFonts w:ascii="Segoe UI Symbol" w:hAnsi="Segoe UI Symbol" w:cs="Segoe UI Symbol" w:hint="eastAsia"/>
          <w:sz w:val="21"/>
          <w:szCs w:val="21"/>
        </w:rPr>
        <w:t>🎆</w:t>
      </w:r>
      <w:r>
        <w:rPr>
          <w:rFonts w:ascii="Segoe UI Symbol" w:hAnsi="Segoe UI Symbol" w:cs="Segoe UI Symbol" w:hint="eastAsia"/>
          <w:sz w:val="21"/>
          <w:szCs w:val="21"/>
        </w:rPr>
        <w:t>を予定</w:t>
      </w:r>
      <w:r w:rsidR="00ED5BB6">
        <w:rPr>
          <w:rFonts w:ascii="Segoe UI Symbol" w:hAnsi="Segoe UI Symbol" w:cs="Segoe UI Symbol" w:hint="eastAsia"/>
          <w:sz w:val="21"/>
          <w:szCs w:val="21"/>
        </w:rPr>
        <w:t>、</w:t>
      </w:r>
      <w:r>
        <w:rPr>
          <w:rFonts w:ascii="Segoe UI Symbol" w:hAnsi="Segoe UI Symbol" w:cs="Segoe UI Symbol" w:hint="eastAsia"/>
          <w:sz w:val="21"/>
          <w:szCs w:val="21"/>
        </w:rPr>
        <w:t>ビール・ドリンクの露店も準備</w:t>
      </w:r>
    </w:p>
    <w:p w:rsidR="007F4EDF" w:rsidRDefault="007F4EDF" w:rsidP="001C356A">
      <w:pPr>
        <w:pBdr>
          <w:top w:val="single" w:sz="4" w:space="1" w:color="auto"/>
          <w:left w:val="single" w:sz="4" w:space="4" w:color="auto"/>
          <w:bottom w:val="single" w:sz="4" w:space="1" w:color="auto"/>
          <w:right w:val="single" w:sz="4" w:space="4" w:color="auto"/>
        </w:pBdr>
        <w:rPr>
          <w:rFonts w:ascii="Segoe UI Symbol" w:hAnsi="Segoe UI Symbol" w:cs="Segoe UI Symbol"/>
          <w:sz w:val="21"/>
          <w:szCs w:val="21"/>
        </w:rPr>
      </w:pPr>
      <w:r>
        <w:rPr>
          <w:rFonts w:ascii="Segoe UI Symbol" w:hAnsi="Segoe UI Symbol" w:cs="Segoe UI Symbol" w:hint="eastAsia"/>
          <w:sz w:val="21"/>
          <w:szCs w:val="21"/>
        </w:rPr>
        <w:t>○広報部</w:t>
      </w:r>
    </w:p>
    <w:p w:rsidR="007F4EDF" w:rsidRPr="007F4EDF" w:rsidRDefault="007F4EDF"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Segoe UI Symbol" w:hAnsi="Segoe UI Symbol" w:cs="Segoe UI Symbol" w:hint="eastAsia"/>
          <w:sz w:val="21"/>
          <w:szCs w:val="21"/>
        </w:rPr>
        <w:t>会報年五回</w:t>
      </w:r>
      <w:r w:rsidR="00ED5BB6">
        <w:rPr>
          <w:rFonts w:ascii="Segoe UI Symbol" w:hAnsi="Segoe UI Symbol" w:cs="Segoe UI Symbol" w:hint="eastAsia"/>
          <w:sz w:val="21"/>
          <w:szCs w:val="21"/>
        </w:rPr>
        <w:t>、広報年三回を</w:t>
      </w:r>
      <w:r>
        <w:rPr>
          <w:rFonts w:ascii="Segoe UI Symbol" w:hAnsi="Segoe UI Symbol" w:cs="Segoe UI Symbol" w:hint="eastAsia"/>
          <w:sz w:val="21"/>
          <w:szCs w:val="21"/>
        </w:rPr>
        <w:t>予定次回広報誌は八月を予定。</w:t>
      </w:r>
    </w:p>
    <w:p w:rsidR="00A2776E" w:rsidRDefault="007F4EDF"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○衛生部ゴミステーションと</w:t>
      </w:r>
      <w:r w:rsidR="00ED5BB6">
        <w:rPr>
          <w:rFonts w:asciiTheme="minorEastAsia" w:hAnsiTheme="minorEastAsia" w:hint="eastAsia"/>
          <w:sz w:val="21"/>
          <w:szCs w:val="21"/>
        </w:rPr>
        <w:t>、がん検診について班長はがん検診</w:t>
      </w:r>
      <w:bookmarkStart w:id="0" w:name="_GoBack"/>
      <w:bookmarkEnd w:id="0"/>
      <w:r w:rsidR="00F06DFB">
        <w:rPr>
          <w:rFonts w:asciiTheme="minorEastAsia" w:hAnsiTheme="minorEastAsia" w:hint="eastAsia"/>
          <w:sz w:val="21"/>
          <w:szCs w:val="21"/>
        </w:rPr>
        <w:t>締切日に注意。</w:t>
      </w:r>
    </w:p>
    <w:p w:rsidR="00F06DFB" w:rsidRPr="006C1416" w:rsidRDefault="00F17757"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rPr>
        <w:t>○保安部、</w:t>
      </w:r>
      <w:r w:rsidR="00F06DFB">
        <w:rPr>
          <w:rFonts w:asciiTheme="minorEastAsia" w:hAnsiTheme="minorEastAsia" w:hint="eastAsia"/>
          <w:sz w:val="21"/>
          <w:szCs w:val="21"/>
        </w:rPr>
        <w:t>街路灯ＬＥＤ</w:t>
      </w:r>
      <w:r w:rsidR="002E60EA">
        <w:rPr>
          <w:rFonts w:asciiTheme="minorEastAsia" w:hAnsiTheme="minorEastAsia" w:hint="eastAsia"/>
          <w:sz w:val="21"/>
          <w:szCs w:val="21"/>
        </w:rPr>
        <w:t>化</w:t>
      </w:r>
      <w:r>
        <w:rPr>
          <w:rFonts w:asciiTheme="minorEastAsia" w:hAnsiTheme="minorEastAsia" w:hint="eastAsia"/>
          <w:sz w:val="21"/>
          <w:szCs w:val="21"/>
        </w:rPr>
        <w:t>は</w:t>
      </w:r>
      <w:r w:rsidR="002E60EA">
        <w:rPr>
          <w:rFonts w:asciiTheme="minorEastAsia" w:hAnsiTheme="minorEastAsia" w:hint="eastAsia"/>
          <w:sz w:val="21"/>
          <w:szCs w:val="21"/>
        </w:rPr>
        <w:t>一班・四班・十班で予定</w:t>
      </w:r>
      <w:r>
        <w:rPr>
          <w:rFonts w:asciiTheme="minorEastAsia" w:hAnsiTheme="minorEastAsia" w:hint="eastAsia"/>
          <w:sz w:val="21"/>
          <w:szCs w:val="21"/>
        </w:rPr>
        <w:t>、</w:t>
      </w:r>
      <w:r w:rsidR="002E60EA">
        <w:rPr>
          <w:rFonts w:asciiTheme="minorEastAsia" w:hAnsiTheme="minorEastAsia" w:hint="eastAsia"/>
          <w:sz w:val="21"/>
          <w:szCs w:val="21"/>
        </w:rPr>
        <w:t>防災機材は備蓄庫での保管</w:t>
      </w:r>
      <w:r>
        <w:rPr>
          <w:rFonts w:asciiTheme="minorEastAsia" w:hAnsiTheme="minorEastAsia" w:hint="eastAsia"/>
          <w:sz w:val="21"/>
          <w:szCs w:val="21"/>
        </w:rPr>
        <w:t>とする。</w:t>
      </w:r>
      <w:r w:rsidR="001C356A">
        <w:rPr>
          <w:rFonts w:asciiTheme="minorEastAsia" w:hAnsiTheme="minorEastAsia" w:hint="eastAsia"/>
          <w:sz w:val="21"/>
          <w:szCs w:val="21"/>
        </w:rPr>
        <w:t>鍵は林保安部長と戎会長での分担で所持、雑草・樹木のトラブルは保安部長に連絡。防災フェステバルは今年度</w:t>
      </w:r>
      <w:r w:rsidR="002E60EA">
        <w:rPr>
          <w:rFonts w:asciiTheme="minorEastAsia" w:hAnsiTheme="minorEastAsia" w:hint="eastAsia"/>
          <w:sz w:val="21"/>
          <w:szCs w:val="21"/>
        </w:rPr>
        <w:t>大倉山小学校幹学校で町内会協力が必須。</w:t>
      </w:r>
    </w:p>
    <w:p w:rsidR="00A2776E" w:rsidRDefault="002E60EA"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○各実行委員会から</w:t>
      </w:r>
    </w:p>
    <w:p w:rsidR="002E60EA" w:rsidRDefault="002E60EA"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・ジンギスカン大会当日のドタキャンが</w:t>
      </w:r>
      <w:r w:rsidR="00F133A6">
        <w:rPr>
          <w:rFonts w:asciiTheme="minorEastAsia" w:hAnsiTheme="minorEastAsia" w:hint="eastAsia"/>
          <w:sz w:val="21"/>
          <w:szCs w:val="21"/>
        </w:rPr>
        <w:t>多いので今年度は皆無を目指したい。焼き台セットには人手が必要で協力</w:t>
      </w:r>
      <w:r>
        <w:rPr>
          <w:rFonts w:asciiTheme="minorEastAsia" w:hAnsiTheme="minorEastAsia" w:hint="eastAsia"/>
          <w:sz w:val="21"/>
          <w:szCs w:val="21"/>
        </w:rPr>
        <w:t>をお願いしたい。</w:t>
      </w:r>
    </w:p>
    <w:p w:rsidR="002E60EA" w:rsidRDefault="002E60EA"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○七夕実行委員会</w:t>
      </w:r>
    </w:p>
    <w:p w:rsidR="002E60EA" w:rsidRDefault="002E60EA"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rPr>
      </w:pPr>
      <w:r>
        <w:rPr>
          <w:rFonts w:asciiTheme="minorEastAsia" w:hAnsiTheme="minorEastAsia" w:hint="eastAsia"/>
          <w:sz w:val="21"/>
          <w:szCs w:val="21"/>
        </w:rPr>
        <w:t>昨年の花火の件を教訓に慎重かつ泰然自若で臨みたい。</w:t>
      </w:r>
    </w:p>
    <w:p w:rsidR="002E60EA" w:rsidRPr="002E60EA" w:rsidRDefault="002E60EA"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rPr>
        <w:t>○その他</w:t>
      </w:r>
    </w:p>
    <w:p w:rsidR="00A2776E" w:rsidRDefault="005B1697"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rPr>
        <w:t>十二班・三上班長より回覧のインデックスをつけてはどうか</w:t>
      </w:r>
      <w:r w:rsidR="00F17757">
        <w:rPr>
          <w:rFonts w:asciiTheme="minorEastAsia" w:hAnsiTheme="minorEastAsia" w:hint="eastAsia"/>
          <w:sz w:val="21"/>
          <w:szCs w:val="21"/>
        </w:rPr>
        <w:t>、</w:t>
      </w:r>
      <w:r>
        <w:rPr>
          <w:rFonts w:asciiTheme="minorEastAsia" w:hAnsiTheme="minorEastAsia" w:hint="eastAsia"/>
          <w:sz w:val="21"/>
          <w:szCs w:val="21"/>
        </w:rPr>
        <w:t>回覧版のインデックスをノートにとどめ次年度の引き継ぎの時の利用するようにしてはどうか。→できたものを各班共有するようにしたい。</w:t>
      </w:r>
    </w:p>
    <w:p w:rsidR="005B1697" w:rsidRPr="005B1697" w:rsidRDefault="005B1697"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rPr>
        <w:t>○今年度も太鼓の演奏者を募集して頂きたい。→検討します。</w:t>
      </w:r>
    </w:p>
    <w:p w:rsidR="00A2776E" w:rsidRPr="005B1697" w:rsidRDefault="005B1697"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魚石行書" w:eastAsia="魚石行書" w:hAnsi="魚石行書" w:hint="eastAsia"/>
          <w:sz w:val="21"/>
          <w:szCs w:val="21"/>
        </w:rPr>
        <w:t>○</w:t>
      </w:r>
      <w:r>
        <w:rPr>
          <w:rFonts w:asciiTheme="minorEastAsia" w:hAnsiTheme="minorEastAsia" w:hint="eastAsia"/>
          <w:sz w:val="21"/>
          <w:szCs w:val="21"/>
        </w:rPr>
        <w:t>文化作品展体験教室は陶芸、ペイント講座・ステンドグラス・野菜ソムリエを予定</w:t>
      </w:r>
    </w:p>
    <w:p w:rsidR="00A2776E" w:rsidRPr="00A125FD" w:rsidRDefault="005B1697" w:rsidP="001C356A">
      <w:pPr>
        <w:pBdr>
          <w:top w:val="single" w:sz="4" w:space="1" w:color="auto"/>
          <w:left w:val="single" w:sz="4" w:space="4" w:color="auto"/>
          <w:bottom w:val="single" w:sz="4" w:space="1" w:color="auto"/>
          <w:right w:val="single" w:sz="4" w:space="4" w:color="auto"/>
        </w:pBdr>
        <w:rPr>
          <w:rFonts w:asciiTheme="minorEastAsia" w:hAnsiTheme="minorEastAsia"/>
          <w:sz w:val="21"/>
          <w:szCs w:val="21"/>
          <w:bdr w:val="single" w:sz="4" w:space="0" w:color="auto"/>
        </w:rPr>
      </w:pPr>
      <w:r>
        <w:rPr>
          <w:rFonts w:asciiTheme="minorEastAsia" w:hAnsiTheme="minorEastAsia" w:hint="eastAsia"/>
          <w:sz w:val="21"/>
          <w:szCs w:val="21"/>
        </w:rPr>
        <w:t>○三班回覧は</w:t>
      </w:r>
      <w:r w:rsidR="00A125FD">
        <w:rPr>
          <w:rFonts w:asciiTheme="minorEastAsia" w:hAnsiTheme="minorEastAsia" w:hint="eastAsia"/>
          <w:sz w:val="21"/>
          <w:szCs w:val="21"/>
        </w:rPr>
        <w:t>方法を改善</w:t>
      </w:r>
    </w:p>
    <w:p w:rsidR="001C2230" w:rsidRPr="001C2230" w:rsidRDefault="001C2230" w:rsidP="00A2776E">
      <w:pPr>
        <w:rPr>
          <w:rFonts w:asciiTheme="minorEastAsia" w:hAnsiTheme="minorEastAsia"/>
          <w:szCs w:val="21"/>
          <w:bdr w:val="single" w:sz="4" w:space="0" w:color="auto"/>
        </w:rPr>
      </w:pPr>
      <w:r w:rsidRPr="001C2230">
        <w:rPr>
          <w:rFonts w:asciiTheme="minorEastAsia" w:hAnsiTheme="minorEastAsia" w:hint="eastAsia"/>
          <w:szCs w:val="21"/>
          <w:bdr w:val="single" w:sz="4" w:space="0" w:color="auto"/>
        </w:rPr>
        <w:lastRenderedPageBreak/>
        <w:t>【青色回転灯</w:t>
      </w:r>
      <w:r>
        <w:rPr>
          <w:rFonts w:asciiTheme="minorEastAsia" w:hAnsiTheme="minorEastAsia" w:hint="eastAsia"/>
          <w:szCs w:val="21"/>
          <w:bdr w:val="single" w:sz="4" w:space="0" w:color="auto"/>
        </w:rPr>
        <w:t>パトロール</w:t>
      </w:r>
    </w:p>
    <w:p w:rsidR="00091EE2" w:rsidRPr="00091EE2" w:rsidRDefault="001C2230" w:rsidP="00A2776E">
      <w:pPr>
        <w:rPr>
          <w:rFonts w:asciiTheme="minorEastAsia" w:hAnsiTheme="minorEastAsia"/>
          <w:szCs w:val="21"/>
          <w:bdr w:val="single" w:sz="4" w:space="0" w:color="auto"/>
        </w:rPr>
      </w:pPr>
      <w:r>
        <w:rPr>
          <w:rFonts w:ascii="魚石行書" w:eastAsia="魚石行書" w:hAnsi="魚石行書"/>
          <w:noProof/>
          <w:szCs w:val="21"/>
          <w:bdr w:val="single" w:sz="4" w:space="0" w:color="auto"/>
        </w:rPr>
        <w:drawing>
          <wp:inline distT="0" distB="0" distL="0" distR="0">
            <wp:extent cx="2076450" cy="2076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年5月ﾊﾟﾄﾛｰﾙ.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inline>
        </w:drawing>
      </w:r>
      <w:r w:rsidR="00091EE2">
        <w:rPr>
          <w:rFonts w:ascii="魚石行書" w:eastAsia="魚石行書" w:hAnsi="魚石行書" w:hint="eastAsia"/>
          <w:szCs w:val="21"/>
          <w:bdr w:val="single" w:sz="4" w:space="0" w:color="auto"/>
        </w:rPr>
        <w:t>【</w:t>
      </w:r>
      <w:r w:rsidR="00091EE2" w:rsidRPr="00091EE2">
        <w:rPr>
          <w:rFonts w:asciiTheme="minorEastAsia" w:hAnsiTheme="minorEastAsia" w:hint="eastAsia"/>
          <w:szCs w:val="21"/>
          <w:bdr w:val="single" w:sz="4" w:space="0" w:color="auto"/>
        </w:rPr>
        <w:t>２０１７</w:t>
      </w:r>
      <w:r w:rsidR="00091EE2">
        <w:rPr>
          <w:rFonts w:asciiTheme="minorEastAsia" w:hAnsiTheme="minorEastAsia" w:hint="eastAsia"/>
          <w:szCs w:val="21"/>
          <w:bdr w:val="single" w:sz="4" w:space="0" w:color="auto"/>
        </w:rPr>
        <w:t>総会】</w:t>
      </w:r>
    </w:p>
    <w:p w:rsidR="00A2776E" w:rsidRPr="00112354" w:rsidRDefault="00091EE2" w:rsidP="00A2776E">
      <w:pPr>
        <w:rPr>
          <w:rFonts w:asciiTheme="minorEastAsia" w:hAnsiTheme="minorEastAsia"/>
          <w:szCs w:val="21"/>
          <w:bdr w:val="single" w:sz="4" w:space="0" w:color="auto"/>
        </w:rPr>
      </w:pPr>
      <w:r>
        <w:rPr>
          <w:rFonts w:ascii="魚石行書" w:eastAsia="魚石行書" w:hAnsi="魚石行書"/>
          <w:noProof/>
          <w:szCs w:val="21"/>
          <w:bdr w:val="single" w:sz="4" w:space="0" w:color="auto"/>
        </w:rPr>
        <w:drawing>
          <wp:inline distT="0" distB="0" distL="0" distR="0">
            <wp:extent cx="2133600" cy="2133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年総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A2776E" w:rsidRPr="006C1416" w:rsidRDefault="002D3A60" w:rsidP="00A2776E">
      <w:pPr>
        <w:rPr>
          <w:rFonts w:asciiTheme="minorEastAsia" w:hAnsiTheme="minorEastAsia"/>
          <w:sz w:val="21"/>
          <w:szCs w:val="21"/>
          <w:bdr w:val="single" w:sz="4" w:space="0" w:color="auto"/>
        </w:rPr>
      </w:pPr>
      <w:r>
        <w:rPr>
          <w:rFonts w:asciiTheme="minorEastAsia" w:hAnsiTheme="minorEastAsia"/>
          <w:noProof/>
          <w:szCs w:val="21"/>
          <w:bdr w:val="single" w:sz="4" w:space="0" w:color="auto"/>
        </w:rPr>
        <w:drawing>
          <wp:inline distT="0" distB="0" distL="0" distR="0">
            <wp:extent cx="2457450" cy="1228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450" cy="1228725"/>
                    </a:xfrm>
                    <a:prstGeom prst="rect">
                      <a:avLst/>
                    </a:prstGeom>
                  </pic:spPr>
                </pic:pic>
              </a:graphicData>
            </a:graphic>
          </wp:inline>
        </w:drawing>
      </w:r>
    </w:p>
    <w:p w:rsidR="00A2776E" w:rsidRPr="006C1416" w:rsidRDefault="00A2776E" w:rsidP="00A2776E">
      <w:pPr>
        <w:rPr>
          <w:rFonts w:ascii="魚石行書" w:eastAsia="魚石行書" w:hAnsi="魚石行書"/>
          <w:sz w:val="21"/>
          <w:szCs w:val="21"/>
          <w:bdr w:val="single" w:sz="4" w:space="0" w:color="auto"/>
        </w:rPr>
      </w:pPr>
    </w:p>
    <w:p w:rsidR="00A2776E" w:rsidRPr="00D438EA" w:rsidRDefault="00D438EA" w:rsidP="00A2776E">
      <w:pPr>
        <w:rPr>
          <w:rFonts w:asciiTheme="minorEastAsia" w:hAnsiTheme="minorEastAsia"/>
          <w:sz w:val="20"/>
          <w:szCs w:val="20"/>
          <w:bdr w:val="single" w:sz="4" w:space="0" w:color="auto"/>
        </w:rPr>
      </w:pPr>
      <w:r>
        <w:rPr>
          <w:rFonts w:asciiTheme="minorEastAsia" w:hAnsiTheme="minor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-2203450</wp:posOffset>
                </wp:positionH>
                <wp:positionV relativeFrom="paragraph">
                  <wp:posOffset>1203960</wp:posOffset>
                </wp:positionV>
                <wp:extent cx="2171700" cy="2667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171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EA" w:rsidRPr="00D438EA" w:rsidRDefault="00D438EA">
                            <w:pPr>
                              <w:rPr>
                                <w:sz w:val="20"/>
                                <w:szCs w:val="20"/>
                              </w:rPr>
                            </w:pPr>
                            <w:r w:rsidRPr="00D438EA">
                              <w:rPr>
                                <w:rFonts w:hint="eastAsia"/>
                                <w:sz w:val="20"/>
                                <w:szCs w:val="20"/>
                              </w:rPr>
                              <w:t>11</w:t>
                            </w:r>
                            <w:r w:rsidRPr="00D438EA">
                              <w:rPr>
                                <w:rFonts w:hint="eastAsia"/>
                                <w:sz w:val="20"/>
                                <w:szCs w:val="20"/>
                              </w:rPr>
                              <w:t>班ゴミ</w:t>
                            </w:r>
                            <w:r w:rsidRPr="00D438EA">
                              <w:rPr>
                                <w:sz w:val="20"/>
                                <w:szCs w:val="20"/>
                              </w:rPr>
                              <w:t>ステーション</w:t>
                            </w:r>
                            <w:r w:rsidR="00F7570A">
                              <w:rPr>
                                <w:rFonts w:hint="eastAsia"/>
                                <w:sz w:val="20"/>
                                <w:szCs w:val="20"/>
                              </w:rPr>
                              <w:t xml:space="preserve">　</w:t>
                            </w:r>
                            <w:r w:rsidR="00F7570A">
                              <w:rPr>
                                <w:sz w:val="20"/>
                                <w:szCs w:val="20"/>
                              </w:rPr>
                              <w:t>増設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73.5pt;margin-top:94.8pt;width:171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" fillcolor="white [3201]" strokeweight=".5pt">
                <v:textbox>
                  <w:txbxContent>
                    <w:p w:rsidR="00D438EA" w:rsidRPr="00D438EA" w:rsidRDefault="00D438EA">
                      <w:pPr>
                        <w:rPr>
                          <w:rFonts w:hint="eastAsia"/>
                          <w:sz w:val="20"/>
                          <w:szCs w:val="20"/>
                        </w:rPr>
                      </w:pPr>
                      <w:r w:rsidRPr="00D438EA">
                        <w:rPr>
                          <w:rFonts w:hint="eastAsia"/>
                          <w:sz w:val="20"/>
                          <w:szCs w:val="20"/>
                        </w:rPr>
                        <w:t>11</w:t>
                      </w:r>
                      <w:r w:rsidRPr="00D438EA">
                        <w:rPr>
                          <w:rFonts w:hint="eastAsia"/>
                          <w:sz w:val="20"/>
                          <w:szCs w:val="20"/>
                        </w:rPr>
                        <w:t>班ゴミ</w:t>
                      </w:r>
                      <w:r w:rsidRPr="00D438EA">
                        <w:rPr>
                          <w:sz w:val="20"/>
                          <w:szCs w:val="20"/>
                        </w:rPr>
                        <w:t>ステーション</w:t>
                      </w:r>
                      <w:r w:rsidR="00F7570A">
                        <w:rPr>
                          <w:rFonts w:hint="eastAsia"/>
                          <w:sz w:val="20"/>
                          <w:szCs w:val="20"/>
                        </w:rPr>
                        <w:t xml:space="preserve">　</w:t>
                      </w:r>
                      <w:r w:rsidR="00F7570A">
                        <w:rPr>
                          <w:sz w:val="20"/>
                          <w:szCs w:val="20"/>
                        </w:rPr>
                        <w:t>増設</w:t>
                      </w:r>
                      <w:bookmarkStart w:id="1" w:name="_GoBack"/>
                      <w:bookmarkEnd w:id="1"/>
                    </w:p>
                  </w:txbxContent>
                </v:textbox>
              </v:shape>
            </w:pict>
          </mc:Fallback>
        </mc:AlternateContent>
      </w:r>
      <w:r w:rsidR="004B58D2">
        <w:rPr>
          <w:rFonts w:asciiTheme="minorEastAsia" w:hAnsiTheme="minorEastAsia"/>
          <w:noProof/>
          <w:sz w:val="21"/>
          <w:szCs w:val="21"/>
        </w:rPr>
        <mc:AlternateContent>
          <mc:Choice Requires="wps">
            <w:drawing>
              <wp:anchor distT="0" distB="0" distL="114300" distR="114300" simplePos="0" relativeHeight="251662336" behindDoc="0" locked="0" layoutInCell="1" allowOverlap="1" wp14:anchorId="21135F43" wp14:editId="7F3A580A">
                <wp:simplePos x="0" y="0"/>
                <wp:positionH relativeFrom="column">
                  <wp:posOffset>-2879725</wp:posOffset>
                </wp:positionH>
                <wp:positionV relativeFrom="page">
                  <wp:align>center</wp:align>
                </wp:positionV>
                <wp:extent cx="209550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9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920" w:rsidRDefault="00BC3920">
                            <w:r>
                              <w:rPr>
                                <w:rFonts w:hint="eastAsia"/>
                              </w:rPr>
                              <w:t>資源回収</w:t>
                            </w:r>
                            <w:r>
                              <w:t>4</w:t>
                            </w:r>
                            <w:r>
                              <w:t>月実績</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5F43" id="テキスト ボックス 1" o:spid="_x0000_s1027" type="#_x0000_t202" style="position:absolute;margin-left:-226.75pt;margin-top:0;width:165pt;height:21pt;z-index:25166233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" fillcolor="white [3201]" strokeweight=".5pt">
                <v:textbox>
                  <w:txbxContent>
                    <w:p w:rsidR="00BC3920" w:rsidRDefault="00BC3920">
                      <w:r>
                        <w:rPr>
                          <w:rFonts w:hint="eastAsia"/>
                        </w:rPr>
                        <w:t>資源回収</w:t>
                      </w:r>
                      <w:r>
                        <w:t>4</w:t>
                      </w:r>
                      <w:r>
                        <w:t>月実績</w:t>
                      </w:r>
                      <w:r>
                        <w:rPr>
                          <w:rFonts w:hint="eastAsia"/>
                        </w:rPr>
                        <w:t xml:space="preserve"> </w:t>
                      </w:r>
                    </w:p>
                  </w:txbxContent>
                </v:textbox>
                <w10:wrap anchory="page"/>
              </v:shape>
            </w:pict>
          </mc:Fallback>
        </mc:AlternateContent>
      </w:r>
      <w:r w:rsidR="004B58D2">
        <w:rPr>
          <w:rFonts w:asciiTheme="minorEastAsia" w:hAnsiTheme="minorEastAsia"/>
          <w:noProof/>
          <w:sz w:val="21"/>
          <w:szCs w:val="21"/>
          <w:bdr w:val="single" w:sz="4" w:space="0" w:color="auto"/>
        </w:rPr>
        <w:drawing>
          <wp:inline distT="0" distB="0" distL="0" distR="0" wp14:anchorId="7FFF2EA4" wp14:editId="7BAD4F66">
            <wp:extent cx="2114550" cy="11897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班ゴミステーション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1189701"/>
                    </a:xfrm>
                    <a:prstGeom prst="rect">
                      <a:avLst/>
                    </a:prstGeom>
                  </pic:spPr>
                </pic:pic>
              </a:graphicData>
            </a:graphic>
          </wp:inline>
        </w:drawing>
      </w:r>
    </w:p>
    <w:p w:rsidR="00A2776E" w:rsidRPr="006801F9" w:rsidRDefault="00A2776E" w:rsidP="00A2776E">
      <w:pPr>
        <w:rPr>
          <w:rFonts w:asciiTheme="minorEastAsia" w:hAnsiTheme="minorEastAsia"/>
          <w:sz w:val="21"/>
          <w:szCs w:val="21"/>
          <w:bdr w:val="single" w:sz="4" w:space="0" w:color="auto"/>
        </w:rPr>
      </w:pPr>
    </w:p>
    <w:p w:rsidR="00A2776E" w:rsidRPr="006C1416" w:rsidRDefault="00A2776E" w:rsidP="00A2776E">
      <w:pPr>
        <w:rPr>
          <w:rFonts w:asciiTheme="minorEastAsia" w:hAnsiTheme="minorEastAsia"/>
          <w:sz w:val="21"/>
          <w:szCs w:val="21"/>
          <w:bdr w:val="single" w:sz="4" w:space="0" w:color="auto"/>
        </w:rPr>
      </w:pPr>
    </w:p>
    <w:p w:rsidR="006C7A75" w:rsidRPr="006C1416" w:rsidRDefault="00BC3920" w:rsidP="00A2776E">
      <w:pPr>
        <w:rPr>
          <w:rFonts w:asciiTheme="minorEastAsia" w:hAnsiTheme="minorEastAsia"/>
          <w:sz w:val="21"/>
          <w:szCs w:val="21"/>
        </w:rPr>
      </w:pPr>
      <w:r>
        <w:rPr>
          <w:rFonts w:ascii="魚石行書" w:eastAsia="魚石行書" w:hAnsi="魚石行書"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-5451475</wp:posOffset>
                </wp:positionH>
                <wp:positionV relativeFrom="paragraph">
                  <wp:posOffset>1772919</wp:posOffset>
                </wp:positionV>
                <wp:extent cx="217170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171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920" w:rsidRPr="002F3BC2" w:rsidRDefault="002F3BC2">
                            <w:pPr>
                              <w:rPr>
                                <w:sz w:val="18"/>
                                <w:szCs w:val="18"/>
                              </w:rPr>
                            </w:pPr>
                            <w:r>
                              <w:rPr>
                                <w:rFonts w:hint="eastAsia"/>
                                <w:sz w:val="18"/>
                                <w:szCs w:val="18"/>
                              </w:rPr>
                              <w:t>計</w:t>
                            </w:r>
                            <w:r>
                              <w:rPr>
                                <w:rFonts w:hint="eastAsia"/>
                                <w:sz w:val="18"/>
                                <w:szCs w:val="18"/>
                              </w:rPr>
                              <w:t>6392.7kg 21.630</w:t>
                            </w:r>
                            <w:r>
                              <w:rPr>
                                <w:rFonts w:hint="eastAsia"/>
                                <w:sz w:val="18"/>
                                <w:szCs w:val="18"/>
                              </w:rPr>
                              <w:t>円</w:t>
                            </w:r>
                            <w:r>
                              <w:rPr>
                                <w:sz w:val="18"/>
                                <w:szCs w:val="18"/>
                              </w:rPr>
                              <w:t xml:space="preserve">　前年比</w:t>
                            </w:r>
                            <w:r>
                              <w:rPr>
                                <w:sz w:val="18"/>
                                <w:szCs w:val="18"/>
                              </w:rPr>
                              <w:t>101</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429.25pt;margin-top:139.6pt;width:171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" fillcolor="white [3201]" strokeweight=".5pt">
                <v:textbox>
                  <w:txbxContent>
                    <w:p w:rsidR="00BC3920" w:rsidRPr="002F3BC2" w:rsidRDefault="002F3BC2">
                      <w:pPr>
                        <w:rPr>
                          <w:sz w:val="18"/>
                          <w:szCs w:val="18"/>
                        </w:rPr>
                      </w:pPr>
                      <w:r>
                        <w:rPr>
                          <w:rFonts w:hint="eastAsia"/>
                          <w:sz w:val="18"/>
                          <w:szCs w:val="18"/>
                        </w:rPr>
                        <w:t>計</w:t>
                      </w:r>
                      <w:r>
                        <w:rPr>
                          <w:rFonts w:hint="eastAsia"/>
                          <w:sz w:val="18"/>
                          <w:szCs w:val="18"/>
                        </w:rPr>
                        <w:t>6392.7kg 21.630</w:t>
                      </w:r>
                      <w:r>
                        <w:rPr>
                          <w:rFonts w:hint="eastAsia"/>
                          <w:sz w:val="18"/>
                          <w:szCs w:val="18"/>
                        </w:rPr>
                        <w:t>円</w:t>
                      </w:r>
                      <w:r>
                        <w:rPr>
                          <w:sz w:val="18"/>
                          <w:szCs w:val="18"/>
                        </w:rPr>
                        <w:t xml:space="preserve">　前年比</w:t>
                      </w:r>
                      <w:r>
                        <w:rPr>
                          <w:sz w:val="18"/>
                          <w:szCs w:val="18"/>
                        </w:rPr>
                        <w:t>101</w:t>
                      </w:r>
                      <w:r>
                        <w:rPr>
                          <w:sz w:val="18"/>
                          <w:szCs w:val="18"/>
                        </w:rPr>
                        <w:t>％</w:t>
                      </w:r>
                    </w:p>
                  </w:txbxContent>
                </v:textbox>
              </v:shape>
            </w:pict>
          </mc:Fallback>
        </mc:AlternateContent>
      </w:r>
      <w:r w:rsidR="008D1417" w:rsidRPr="006C1416">
        <w:rPr>
          <w:rFonts w:ascii="魚石行書" w:eastAsia="魚石行書" w:hAnsi="魚石行書" w:hint="eastAsia"/>
          <w:sz w:val="21"/>
          <w:szCs w:val="21"/>
          <w:bdr w:val="single" w:sz="4" w:space="0" w:color="auto"/>
        </w:rPr>
        <w:t>コ</w:t>
      </w:r>
      <w:r w:rsidR="008D1417" w:rsidRPr="006C1416">
        <w:rPr>
          <w:rFonts w:asciiTheme="minorEastAsia" w:hAnsiTheme="minorEastAsia" w:hint="eastAsia"/>
          <w:sz w:val="21"/>
          <w:szCs w:val="21"/>
          <w:bdr w:val="single" w:sz="4" w:space="0" w:color="auto"/>
        </w:rPr>
        <w:t>ラム荒井山</w:t>
      </w:r>
      <w:r w:rsidR="008D1417" w:rsidRPr="006C1416">
        <w:rPr>
          <w:rFonts w:asciiTheme="minorEastAsia" w:hAnsiTheme="minorEastAsia" w:hint="eastAsia"/>
          <w:sz w:val="21"/>
          <w:szCs w:val="21"/>
        </w:rPr>
        <w:t>荒井山倶楽部カラオケサークルをはじめて約</w:t>
      </w:r>
      <w:r w:rsidR="00636DAD" w:rsidRPr="006C1416">
        <w:rPr>
          <w:rFonts w:asciiTheme="minorEastAsia" w:hAnsiTheme="minorEastAsia" w:hint="eastAsia"/>
          <w:sz w:val="21"/>
          <w:szCs w:val="21"/>
        </w:rPr>
        <w:t>一</w:t>
      </w:r>
      <w:r w:rsidR="008D1417" w:rsidRPr="006C1416">
        <w:rPr>
          <w:rFonts w:asciiTheme="minorEastAsia" w:hAnsiTheme="minorEastAsia" w:hint="eastAsia"/>
          <w:sz w:val="21"/>
          <w:szCs w:val="21"/>
        </w:rPr>
        <w:t>年全く歌わなかった人がマイクを握ってニ曲～三曲</w:t>
      </w:r>
      <w:r w:rsidR="00636DAD" w:rsidRPr="006C1416">
        <w:rPr>
          <w:rFonts w:asciiTheme="minorEastAsia" w:hAnsiTheme="minorEastAsia" w:hint="eastAsia"/>
          <w:sz w:val="21"/>
          <w:szCs w:val="21"/>
        </w:rPr>
        <w:t>、九十点台を出しても、もはや驚かない、「継続は力」とはよく言っ</w:t>
      </w:r>
      <w:r w:rsidR="008D1417" w:rsidRPr="006C1416">
        <w:rPr>
          <w:rFonts w:asciiTheme="minorEastAsia" w:hAnsiTheme="minorEastAsia" w:hint="eastAsia"/>
          <w:sz w:val="21"/>
          <w:szCs w:val="21"/>
        </w:rPr>
        <w:t>ものだ。その歌声</w:t>
      </w:r>
      <w:r w:rsidR="006C7A75" w:rsidRPr="006C1416">
        <w:rPr>
          <w:rFonts w:asciiTheme="minorEastAsia" w:hAnsiTheme="minorEastAsia" w:hint="eastAsia"/>
          <w:sz w:val="21"/>
          <w:szCs w:val="21"/>
        </w:rPr>
        <w:t>主</w:t>
      </w:r>
      <w:r w:rsidR="008D1417" w:rsidRPr="006C1416">
        <w:rPr>
          <w:rFonts w:asciiTheme="minorEastAsia" w:hAnsiTheme="minorEastAsia" w:hint="eastAsia"/>
          <w:sz w:val="21"/>
          <w:szCs w:val="21"/>
        </w:rPr>
        <w:t>の娘さんが「母が毎週行くのを楽しみにしています」その言葉を聞い</w:t>
      </w:r>
      <w:r w:rsidR="006C7A75" w:rsidRPr="006C1416">
        <w:rPr>
          <w:rFonts w:asciiTheme="minorEastAsia" w:hAnsiTheme="minorEastAsia" w:hint="eastAsia"/>
          <w:sz w:val="21"/>
          <w:szCs w:val="21"/>
        </w:rPr>
        <w:t>た時やってよかったとしみじみ思</w:t>
      </w:r>
      <w:r w:rsidR="002D3A60" w:rsidRPr="006C1416">
        <w:rPr>
          <w:rFonts w:asciiTheme="minorEastAsia" w:hAnsiTheme="minorEastAsia" w:hint="eastAsia"/>
          <w:sz w:val="21"/>
          <w:szCs w:val="21"/>
        </w:rPr>
        <w:t>い、</w:t>
      </w:r>
      <w:r w:rsidR="006C7A75" w:rsidRPr="006C1416">
        <w:rPr>
          <w:rFonts w:asciiTheme="minorEastAsia" w:hAnsiTheme="minorEastAsia" w:hint="eastAsia"/>
          <w:sz w:val="21"/>
          <w:szCs w:val="21"/>
        </w:rPr>
        <w:t>竹内まりあ「｛人生の扉</w:t>
      </w:r>
      <w:r w:rsidR="00666888" w:rsidRPr="006C1416">
        <w:rPr>
          <w:rFonts w:asciiTheme="minorEastAsia" w:hAnsiTheme="minorEastAsia" w:hint="eastAsia"/>
          <w:sz w:val="21"/>
          <w:szCs w:val="21"/>
        </w:rPr>
        <w:t>｝</w:t>
      </w:r>
      <w:r w:rsidR="006C7A75" w:rsidRPr="006C1416">
        <w:rPr>
          <w:rFonts w:asciiTheme="minorEastAsia" w:hAnsiTheme="minorEastAsia" w:hint="eastAsia"/>
          <w:sz w:val="21"/>
          <w:szCs w:val="21"/>
        </w:rPr>
        <w:t>六十</w:t>
      </w:r>
      <w:r w:rsidR="00C10931" w:rsidRPr="006C1416">
        <w:rPr>
          <w:rFonts w:asciiTheme="minorEastAsia" w:hAnsiTheme="minorEastAsia" w:hint="eastAsia"/>
          <w:sz w:val="21"/>
          <w:szCs w:val="21"/>
        </w:rPr>
        <w:t>の扉</w:t>
      </w:r>
      <w:r w:rsidR="006C7A75" w:rsidRPr="006C1416">
        <w:rPr>
          <w:rFonts w:asciiTheme="minorEastAsia" w:hAnsiTheme="minorEastAsia" w:hint="eastAsia"/>
          <w:sz w:val="21"/>
          <w:szCs w:val="21"/>
        </w:rPr>
        <w:t>を開けて見えるものがある」の歌詞をかみしめるこの頃である。（戎</w:t>
      </w:r>
      <w:r w:rsidR="006C7A75">
        <w:rPr>
          <w:rFonts w:asciiTheme="minorEastAsia" w:hAnsiTheme="minorEastAsia" w:hint="eastAsia"/>
          <w:szCs w:val="21"/>
        </w:rPr>
        <w:t>記）</w:t>
      </w:r>
    </w:p>
    <w:tbl>
      <w:tblPr>
        <w:tblStyle w:val="a7"/>
        <w:tblpPr w:leftFromText="142" w:rightFromText="142" w:vertAnchor="page" w:tblpX="139" w:tblpY="8581"/>
        <w:tblW w:w="3256" w:type="dxa"/>
        <w:tblLook w:val="04A0" w:firstRow="1" w:lastRow="0" w:firstColumn="1" w:lastColumn="0" w:noHBand="0" w:noVBand="1"/>
      </w:tblPr>
      <w:tblGrid>
        <w:gridCol w:w="1203"/>
        <w:gridCol w:w="936"/>
        <w:gridCol w:w="1117"/>
      </w:tblGrid>
      <w:tr w:rsidR="004B58D2" w:rsidRPr="006C1416" w:rsidTr="004B58D2">
        <w:tc>
          <w:tcPr>
            <w:tcW w:w="1203"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新聞</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3820kg</w:t>
            </w:r>
          </w:p>
        </w:tc>
        <w:tc>
          <w:tcPr>
            <w:tcW w:w="1117"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15</w:t>
            </w:r>
            <w:r w:rsidRPr="006C1416">
              <w:rPr>
                <w:rFonts w:asciiTheme="minorEastAsia" w:hAnsiTheme="minorEastAsia"/>
                <w:sz w:val="21"/>
                <w:szCs w:val="21"/>
              </w:rPr>
              <w:t>,</w:t>
            </w:r>
            <w:r w:rsidRPr="006C1416">
              <w:rPr>
                <w:rFonts w:asciiTheme="minorEastAsia" w:hAnsiTheme="minorEastAsia" w:hint="eastAsia"/>
                <w:sz w:val="21"/>
                <w:szCs w:val="21"/>
              </w:rPr>
              <w:t>280円</w:t>
            </w:r>
          </w:p>
        </w:tc>
      </w:tr>
      <w:tr w:rsidR="004B58D2" w:rsidRPr="006C1416" w:rsidTr="004B58D2">
        <w:tc>
          <w:tcPr>
            <w:tcW w:w="1203" w:type="dxa"/>
          </w:tcPr>
          <w:p w:rsidR="004B58D2" w:rsidRPr="006C1416" w:rsidRDefault="004B58D2" w:rsidP="004B58D2">
            <w:pPr>
              <w:rPr>
                <w:rFonts w:asciiTheme="minorEastAsia" w:hAnsiTheme="minorEastAsia"/>
                <w:sz w:val="21"/>
                <w:szCs w:val="21"/>
              </w:rPr>
            </w:pPr>
            <w:r w:rsidRPr="006C1416">
              <w:rPr>
                <w:rFonts w:asciiTheme="minorEastAsia" w:hAnsiTheme="minorEastAsia" w:hint="eastAsia"/>
                <w:sz w:val="21"/>
                <w:szCs w:val="21"/>
              </w:rPr>
              <w:t>雑誌</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680</w:t>
            </w:r>
          </w:p>
        </w:tc>
        <w:tc>
          <w:tcPr>
            <w:tcW w:w="1117" w:type="dxa"/>
          </w:tcPr>
          <w:p w:rsidR="004B58D2" w:rsidRPr="006C1416" w:rsidRDefault="004B58D2" w:rsidP="004B58D2">
            <w:pPr>
              <w:rPr>
                <w:rFonts w:asciiTheme="minorEastAsia" w:hAnsiTheme="minorEastAsia"/>
                <w:sz w:val="21"/>
                <w:szCs w:val="21"/>
              </w:rPr>
            </w:pPr>
            <w:r w:rsidRPr="006C1416">
              <w:rPr>
                <w:rFonts w:asciiTheme="minorEastAsia" w:hAnsiTheme="minorEastAsia" w:hint="eastAsia"/>
                <w:sz w:val="21"/>
                <w:szCs w:val="21"/>
              </w:rPr>
              <w:t>1,360</w:t>
            </w:r>
          </w:p>
        </w:tc>
      </w:tr>
      <w:tr w:rsidR="004B58D2" w:rsidRPr="006C1416" w:rsidTr="004B58D2">
        <w:tc>
          <w:tcPr>
            <w:tcW w:w="1203"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段ボール</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1,400</w:t>
            </w:r>
          </w:p>
        </w:tc>
        <w:tc>
          <w:tcPr>
            <w:tcW w:w="1117"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sz w:val="21"/>
                <w:szCs w:val="21"/>
              </w:rPr>
              <w:t>2,800</w:t>
            </w:r>
          </w:p>
        </w:tc>
      </w:tr>
      <w:tr w:rsidR="004B58D2" w:rsidRPr="006C1416" w:rsidTr="004B58D2">
        <w:tc>
          <w:tcPr>
            <w:tcW w:w="1203" w:type="dxa"/>
          </w:tcPr>
          <w:p w:rsidR="004B58D2" w:rsidRPr="006C1416" w:rsidRDefault="004B58D2" w:rsidP="004B58D2">
            <w:pPr>
              <w:rPr>
                <w:rFonts w:asciiTheme="minorEastAsia" w:hAnsiTheme="minorEastAsia"/>
                <w:sz w:val="18"/>
                <w:szCs w:val="18"/>
                <w:bdr w:val="single" w:sz="4" w:space="0" w:color="auto"/>
              </w:rPr>
            </w:pPr>
            <w:r w:rsidRPr="006C1416">
              <w:rPr>
                <w:rFonts w:asciiTheme="minorEastAsia" w:hAnsiTheme="minorEastAsia" w:hint="eastAsia"/>
                <w:sz w:val="18"/>
                <w:szCs w:val="18"/>
              </w:rPr>
              <w:t>牛乳パック</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20</w:t>
            </w:r>
          </w:p>
        </w:tc>
        <w:tc>
          <w:tcPr>
            <w:tcW w:w="1117"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sz w:val="21"/>
                <w:szCs w:val="21"/>
              </w:rPr>
              <w:t>100</w:t>
            </w:r>
          </w:p>
        </w:tc>
      </w:tr>
      <w:tr w:rsidR="004B58D2" w:rsidRPr="006C1416" w:rsidTr="004B58D2">
        <w:tc>
          <w:tcPr>
            <w:tcW w:w="1203" w:type="dxa"/>
          </w:tcPr>
          <w:p w:rsidR="004B58D2" w:rsidRPr="006C1416" w:rsidRDefault="004B58D2" w:rsidP="004B58D2">
            <w:pPr>
              <w:rPr>
                <w:rFonts w:asciiTheme="minorEastAsia" w:hAnsiTheme="minorEastAsia"/>
                <w:sz w:val="18"/>
                <w:szCs w:val="18"/>
                <w:bdr w:val="single" w:sz="4" w:space="0" w:color="auto"/>
              </w:rPr>
            </w:pPr>
            <w:r w:rsidRPr="006C1416">
              <w:rPr>
                <w:rFonts w:asciiTheme="minorEastAsia" w:hAnsiTheme="minorEastAsia" w:hint="eastAsia"/>
                <w:sz w:val="18"/>
                <w:szCs w:val="18"/>
              </w:rPr>
              <w:t>リタ―ナル</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sz w:val="21"/>
                <w:szCs w:val="21"/>
              </w:rPr>
              <w:t>42.7</w:t>
            </w:r>
          </w:p>
        </w:tc>
        <w:tc>
          <w:tcPr>
            <w:tcW w:w="1117"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265</w:t>
            </w:r>
          </w:p>
        </w:tc>
      </w:tr>
      <w:tr w:rsidR="004B58D2" w:rsidRPr="006C1416" w:rsidTr="004B58D2">
        <w:tc>
          <w:tcPr>
            <w:tcW w:w="1203"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アルミ缶</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sz w:val="21"/>
                <w:szCs w:val="21"/>
              </w:rPr>
              <w:t>15</w:t>
            </w:r>
          </w:p>
        </w:tc>
        <w:tc>
          <w:tcPr>
            <w:tcW w:w="1117"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sz w:val="21"/>
                <w:szCs w:val="21"/>
              </w:rPr>
              <w:t>450</w:t>
            </w:r>
          </w:p>
        </w:tc>
      </w:tr>
      <w:tr w:rsidR="004B58D2" w:rsidRPr="006C1416" w:rsidTr="004B58D2">
        <w:tc>
          <w:tcPr>
            <w:tcW w:w="1203" w:type="dxa"/>
          </w:tcPr>
          <w:p w:rsidR="004B58D2" w:rsidRPr="006C1416" w:rsidRDefault="004B58D2" w:rsidP="004B58D2">
            <w:pPr>
              <w:rPr>
                <w:rFonts w:asciiTheme="minorEastAsia" w:hAnsiTheme="minorEastAsia"/>
                <w:sz w:val="16"/>
                <w:szCs w:val="16"/>
                <w:bdr w:val="single" w:sz="4" w:space="0" w:color="auto"/>
              </w:rPr>
            </w:pPr>
            <w:r w:rsidRPr="006C1416">
              <w:rPr>
                <w:rFonts w:asciiTheme="minorEastAsia" w:hAnsiTheme="minorEastAsia" w:hint="eastAsia"/>
                <w:sz w:val="16"/>
                <w:szCs w:val="16"/>
              </w:rPr>
              <w:t>ペットボトル</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30</w:t>
            </w:r>
          </w:p>
        </w:tc>
        <w:tc>
          <w:tcPr>
            <w:tcW w:w="1117"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90</w:t>
            </w:r>
          </w:p>
        </w:tc>
      </w:tr>
      <w:tr w:rsidR="004B58D2" w:rsidRPr="006C1416" w:rsidTr="004B58D2">
        <w:tc>
          <w:tcPr>
            <w:tcW w:w="1203"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hint="eastAsia"/>
                <w:sz w:val="21"/>
                <w:szCs w:val="21"/>
              </w:rPr>
              <w:t>布類</w:t>
            </w:r>
          </w:p>
        </w:tc>
        <w:tc>
          <w:tcPr>
            <w:tcW w:w="936"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sz w:val="21"/>
                <w:szCs w:val="21"/>
              </w:rPr>
              <w:t>140</w:t>
            </w:r>
          </w:p>
        </w:tc>
        <w:tc>
          <w:tcPr>
            <w:tcW w:w="1117" w:type="dxa"/>
          </w:tcPr>
          <w:p w:rsidR="004B58D2" w:rsidRPr="006C1416" w:rsidRDefault="004B58D2" w:rsidP="004B58D2">
            <w:pPr>
              <w:rPr>
                <w:rFonts w:asciiTheme="minorEastAsia" w:hAnsiTheme="minorEastAsia"/>
                <w:sz w:val="21"/>
                <w:szCs w:val="21"/>
                <w:bdr w:val="single" w:sz="4" w:space="0" w:color="auto"/>
              </w:rPr>
            </w:pPr>
            <w:r w:rsidRPr="006C1416">
              <w:rPr>
                <w:rFonts w:asciiTheme="minorEastAsia" w:hAnsiTheme="minorEastAsia"/>
                <w:sz w:val="21"/>
                <w:szCs w:val="21"/>
              </w:rPr>
              <w:t>420</w:t>
            </w:r>
            <w:r w:rsidRPr="006C1416">
              <w:rPr>
                <w:rFonts w:asciiTheme="minorEastAsia" w:hAnsiTheme="minorEastAsia"/>
                <w:sz w:val="21"/>
                <w:szCs w:val="21"/>
                <w:bdr w:val="single" w:sz="4" w:space="0" w:color="auto"/>
              </w:rPr>
              <w:t xml:space="preserve">      </w:t>
            </w:r>
          </w:p>
        </w:tc>
      </w:tr>
    </w:tbl>
    <w:p w:rsidR="00A2776E" w:rsidRDefault="00A2776E" w:rsidP="00A2776E">
      <w:pPr>
        <w:rPr>
          <w:rFonts w:ascii="魚石行書" w:eastAsia="魚石行書" w:hAnsi="魚石行書"/>
          <w:szCs w:val="21"/>
          <w:bdr w:val="single" w:sz="4" w:space="0" w:color="auto"/>
        </w:rPr>
      </w:pPr>
    </w:p>
    <w:p w:rsidR="00A2776E" w:rsidRPr="00110846" w:rsidRDefault="00110846" w:rsidP="00110846">
      <w:pPr>
        <w:ind w:left="220" w:hangingChars="100" w:hanging="220"/>
        <w:rPr>
          <w:rFonts w:asciiTheme="minorEastAsia" w:hAnsiTheme="minorEastAsia"/>
          <w:sz w:val="22"/>
          <w:szCs w:val="22"/>
          <w:bdr w:val="single" w:sz="4" w:space="0" w:color="auto"/>
        </w:rPr>
      </w:pPr>
      <w:r w:rsidRPr="00110846">
        <w:rPr>
          <w:rFonts w:ascii="魚石行書" w:eastAsia="魚石行書" w:hAnsi="魚石行書" w:hint="eastAsia"/>
          <w:sz w:val="22"/>
          <w:szCs w:val="22"/>
        </w:rPr>
        <w:t>○</w:t>
      </w:r>
      <w:r w:rsidRPr="00110846">
        <w:rPr>
          <w:rFonts w:asciiTheme="minorEastAsia" w:hAnsiTheme="minorEastAsia" w:hint="eastAsia"/>
          <w:sz w:val="22"/>
          <w:szCs w:val="22"/>
        </w:rPr>
        <w:t>お悔やみのお知らせはございません</w:t>
      </w:r>
      <w:r w:rsidR="00352D1F">
        <w:rPr>
          <w:rFonts w:asciiTheme="minorEastAsia" w:hAnsiTheme="minorEastAsia" w:hint="eastAsia"/>
          <w:sz w:val="22"/>
          <w:szCs w:val="22"/>
        </w:rPr>
        <w:t>。</w:t>
      </w:r>
    </w:p>
    <w:p w:rsidR="00393B29" w:rsidRPr="00393B29" w:rsidRDefault="006801F9" w:rsidP="00A2776E">
      <w:pPr>
        <w:rPr>
          <w:rFonts w:asciiTheme="minorEastAsia" w:hAnsiTheme="minorEastAsia"/>
          <w:sz w:val="20"/>
          <w:szCs w:val="20"/>
        </w:rPr>
      </w:pPr>
      <w:r>
        <w:rPr>
          <w:rFonts w:asciiTheme="minorEastAsia" w:hAnsiTheme="minorEastAsia"/>
          <w:noProof/>
          <w:sz w:val="21"/>
          <w:szCs w:val="21"/>
          <w:bdr w:val="single" w:sz="4" w:space="0" w:color="auto"/>
        </w:rPr>
        <w:drawing>
          <wp:inline distT="0" distB="0" distL="0" distR="0" wp14:anchorId="6A1284ED" wp14:editId="638259BA">
            <wp:extent cx="1885950" cy="18859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年円山公園花見.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r w:rsidR="00486E91">
        <w:rPr>
          <w:rFonts w:ascii="魚石行書" w:eastAsia="魚石行書" w:hAnsi="魚石行書"/>
          <w:noProof/>
          <w:szCs w:val="21"/>
          <w:bdr w:val="single" w:sz="4" w:space="0" w:color="auto"/>
        </w:rPr>
        <w:drawing>
          <wp:inline distT="0" distB="0" distL="0" distR="0" wp14:anchorId="3C879A08" wp14:editId="392CFDC6">
            <wp:extent cx="1885950" cy="27711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2771140"/>
                    </a:xfrm>
                    <a:prstGeom prst="rect">
                      <a:avLst/>
                    </a:prstGeom>
                  </pic:spPr>
                </pic:pic>
              </a:graphicData>
            </a:graphic>
          </wp:inline>
        </w:drawing>
      </w:r>
      <w:r w:rsidR="00486E91">
        <w:rPr>
          <w:rFonts w:asciiTheme="minorEastAsia" w:hAnsiTheme="minorEastAsia" w:hint="eastAsia"/>
          <w:sz w:val="20"/>
          <w:szCs w:val="20"/>
          <w:bdr w:val="single" w:sz="4" w:space="0" w:color="auto"/>
        </w:rPr>
        <w:t>広報部</w:t>
      </w:r>
      <w:r w:rsidR="00486E91">
        <w:rPr>
          <w:rFonts w:asciiTheme="minorEastAsia" w:hAnsiTheme="minorEastAsia" w:hint="eastAsia"/>
          <w:sz w:val="20"/>
          <w:szCs w:val="20"/>
        </w:rPr>
        <w:t>この会報を</w:t>
      </w:r>
      <w:r w:rsidR="00393B29">
        <w:rPr>
          <w:rFonts w:asciiTheme="minorEastAsia" w:hAnsiTheme="minorEastAsia" w:hint="eastAsia"/>
          <w:sz w:val="20"/>
          <w:szCs w:val="20"/>
        </w:rPr>
        <w:t>個配ご希望の方お知らせ下さい。☎621－6273</w:t>
      </w:r>
    </w:p>
    <w:sectPr w:rsidR="00393B29" w:rsidRPr="00393B29" w:rsidSect="00301BE5">
      <w:headerReference w:type="default" r:id="rId13"/>
      <w:pgSz w:w="11906" w:h="16838"/>
      <w:pgMar w:top="1985" w:right="1701" w:bottom="1701" w:left="1701"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6D" w:rsidRDefault="000A066D" w:rsidP="00301BE5">
      <w:r>
        <w:separator/>
      </w:r>
    </w:p>
  </w:endnote>
  <w:endnote w:type="continuationSeparator" w:id="0">
    <w:p w:rsidR="000A066D" w:rsidRDefault="000A066D" w:rsidP="0030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6D" w:rsidRDefault="000A066D" w:rsidP="00301BE5">
      <w:r>
        <w:separator/>
      </w:r>
    </w:p>
  </w:footnote>
  <w:footnote w:type="continuationSeparator" w:id="0">
    <w:p w:rsidR="000A066D" w:rsidRDefault="000A066D" w:rsidP="0030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E5" w:rsidRDefault="00301BE5">
    <w:pPr>
      <w:pStyle w:val="a3"/>
    </w:pPr>
  </w:p>
  <w:p w:rsidR="00301BE5" w:rsidRDefault="00301BE5">
    <w:pPr>
      <w:pStyle w:val="a3"/>
    </w:pPr>
  </w:p>
  <w:p w:rsidR="00301BE5" w:rsidRDefault="00301BE5">
    <w:pPr>
      <w:pStyle w:val="a3"/>
    </w:pPr>
    <w:r>
      <w:rPr>
        <w:rFonts w:hint="eastAsia"/>
      </w:rPr>
      <w:t>第</w:t>
    </w:r>
    <w:r>
      <w:rPr>
        <w:rFonts w:hint="eastAsia"/>
      </w:rPr>
      <w:t>21</w:t>
    </w:r>
    <w:r>
      <w:rPr>
        <w:rFonts w:hint="eastAsia"/>
      </w:rPr>
      <w:t>号　会報荒井山☎</w:t>
    </w:r>
    <w:r>
      <w:rPr>
        <w:rFonts w:hint="eastAsia"/>
      </w:rPr>
      <w:t>621</w:t>
    </w:r>
    <w:r>
      <w:rPr>
        <w:rFonts w:hint="eastAsia"/>
      </w:rPr>
      <w:t>－</w:t>
    </w:r>
    <w:r>
      <w:rPr>
        <w:rFonts w:hint="eastAsia"/>
      </w:rPr>
      <w:t>6273</w:t>
    </w:r>
    <w:r>
      <w:rPr>
        <w:rFonts w:hint="eastAsia"/>
      </w:rPr>
      <w:t xml:space="preserve">　平成</w:t>
    </w:r>
    <w:r>
      <w:rPr>
        <w:rFonts w:hint="eastAsia"/>
      </w:rPr>
      <w:t>29</w:t>
    </w:r>
    <w:r>
      <w:rPr>
        <w:rFonts w:hint="eastAsia"/>
      </w:rPr>
      <w:t>年</w:t>
    </w:r>
    <w:r>
      <w:rPr>
        <w:rFonts w:hint="eastAsia"/>
      </w:rPr>
      <w:t>5</w:t>
    </w:r>
    <w:r>
      <w:rPr>
        <w:rFonts w:hint="eastAsia"/>
      </w:rPr>
      <w:t>月</w:t>
    </w:r>
    <w:r>
      <w:rPr>
        <w:rFonts w:hint="eastAsia"/>
      </w:rPr>
      <w:t>13</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E5"/>
    <w:rsid w:val="00030271"/>
    <w:rsid w:val="00082D07"/>
    <w:rsid w:val="00091EE2"/>
    <w:rsid w:val="000A066D"/>
    <w:rsid w:val="000A3CAF"/>
    <w:rsid w:val="00110846"/>
    <w:rsid w:val="00112354"/>
    <w:rsid w:val="001205BE"/>
    <w:rsid w:val="00175DF8"/>
    <w:rsid w:val="001C2230"/>
    <w:rsid w:val="001C356A"/>
    <w:rsid w:val="00220772"/>
    <w:rsid w:val="00227935"/>
    <w:rsid w:val="0023443D"/>
    <w:rsid w:val="00292150"/>
    <w:rsid w:val="002D3A60"/>
    <w:rsid w:val="002D5021"/>
    <w:rsid w:val="002E60EA"/>
    <w:rsid w:val="002F3BC2"/>
    <w:rsid w:val="00301BE5"/>
    <w:rsid w:val="00322A71"/>
    <w:rsid w:val="0033051A"/>
    <w:rsid w:val="00352D1F"/>
    <w:rsid w:val="00393B29"/>
    <w:rsid w:val="003B5191"/>
    <w:rsid w:val="003C4E43"/>
    <w:rsid w:val="003F730B"/>
    <w:rsid w:val="00453E33"/>
    <w:rsid w:val="00486E91"/>
    <w:rsid w:val="004B3F1C"/>
    <w:rsid w:val="004B58D2"/>
    <w:rsid w:val="00504462"/>
    <w:rsid w:val="0052068B"/>
    <w:rsid w:val="005B1697"/>
    <w:rsid w:val="005B383B"/>
    <w:rsid w:val="005F3A30"/>
    <w:rsid w:val="005F3E2B"/>
    <w:rsid w:val="00636DAD"/>
    <w:rsid w:val="00644C6A"/>
    <w:rsid w:val="00666888"/>
    <w:rsid w:val="006801F9"/>
    <w:rsid w:val="00692774"/>
    <w:rsid w:val="006C1416"/>
    <w:rsid w:val="006C7A75"/>
    <w:rsid w:val="006E5E81"/>
    <w:rsid w:val="007063E7"/>
    <w:rsid w:val="007B47B3"/>
    <w:rsid w:val="007F4EDF"/>
    <w:rsid w:val="00805F4C"/>
    <w:rsid w:val="00887455"/>
    <w:rsid w:val="008D1417"/>
    <w:rsid w:val="008D371A"/>
    <w:rsid w:val="00A125FD"/>
    <w:rsid w:val="00A265C9"/>
    <w:rsid w:val="00A2776E"/>
    <w:rsid w:val="00A379C0"/>
    <w:rsid w:val="00A500BE"/>
    <w:rsid w:val="00A550BD"/>
    <w:rsid w:val="00B95406"/>
    <w:rsid w:val="00BA1F45"/>
    <w:rsid w:val="00BC3920"/>
    <w:rsid w:val="00C05A66"/>
    <w:rsid w:val="00C06808"/>
    <w:rsid w:val="00C10931"/>
    <w:rsid w:val="00C33951"/>
    <w:rsid w:val="00C83C3E"/>
    <w:rsid w:val="00CF4703"/>
    <w:rsid w:val="00D13E82"/>
    <w:rsid w:val="00D438EA"/>
    <w:rsid w:val="00D86D5D"/>
    <w:rsid w:val="00E02CEF"/>
    <w:rsid w:val="00E10BAE"/>
    <w:rsid w:val="00E772E3"/>
    <w:rsid w:val="00E9464B"/>
    <w:rsid w:val="00EB0173"/>
    <w:rsid w:val="00ED5BB6"/>
    <w:rsid w:val="00F06DFB"/>
    <w:rsid w:val="00F07892"/>
    <w:rsid w:val="00F133A6"/>
    <w:rsid w:val="00F17757"/>
    <w:rsid w:val="00F7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7A4D3E-DD29-4A9D-920C-1D4850D0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AD"/>
    <w:rPr>
      <w:sz w:val="24"/>
      <w:szCs w:val="24"/>
    </w:rPr>
  </w:style>
  <w:style w:type="paragraph" w:styleId="1">
    <w:name w:val="heading 1"/>
    <w:basedOn w:val="a"/>
    <w:next w:val="a"/>
    <w:link w:val="10"/>
    <w:uiPriority w:val="9"/>
    <w:qFormat/>
    <w:rsid w:val="00636DA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6DA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6DA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6DAD"/>
    <w:pPr>
      <w:keepNext/>
      <w:spacing w:before="240" w:after="60"/>
      <w:outlineLvl w:val="3"/>
    </w:pPr>
    <w:rPr>
      <w:b/>
      <w:bCs/>
      <w:sz w:val="28"/>
      <w:szCs w:val="28"/>
    </w:rPr>
  </w:style>
  <w:style w:type="paragraph" w:styleId="5">
    <w:name w:val="heading 5"/>
    <w:basedOn w:val="a"/>
    <w:next w:val="a"/>
    <w:link w:val="50"/>
    <w:uiPriority w:val="9"/>
    <w:semiHidden/>
    <w:unhideWhenUsed/>
    <w:qFormat/>
    <w:rsid w:val="00636DAD"/>
    <w:pPr>
      <w:spacing w:before="240" w:after="60"/>
      <w:outlineLvl w:val="4"/>
    </w:pPr>
    <w:rPr>
      <w:b/>
      <w:bCs/>
      <w:i/>
      <w:iCs/>
      <w:sz w:val="26"/>
      <w:szCs w:val="26"/>
    </w:rPr>
  </w:style>
  <w:style w:type="paragraph" w:styleId="6">
    <w:name w:val="heading 6"/>
    <w:basedOn w:val="a"/>
    <w:next w:val="a"/>
    <w:link w:val="60"/>
    <w:uiPriority w:val="9"/>
    <w:semiHidden/>
    <w:unhideWhenUsed/>
    <w:qFormat/>
    <w:rsid w:val="00636DAD"/>
    <w:pPr>
      <w:spacing w:before="240" w:after="60"/>
      <w:outlineLvl w:val="5"/>
    </w:pPr>
    <w:rPr>
      <w:b/>
      <w:bCs/>
      <w:sz w:val="22"/>
      <w:szCs w:val="22"/>
    </w:rPr>
  </w:style>
  <w:style w:type="paragraph" w:styleId="7">
    <w:name w:val="heading 7"/>
    <w:basedOn w:val="a"/>
    <w:next w:val="a"/>
    <w:link w:val="70"/>
    <w:uiPriority w:val="9"/>
    <w:semiHidden/>
    <w:unhideWhenUsed/>
    <w:qFormat/>
    <w:rsid w:val="00636DAD"/>
    <w:pPr>
      <w:spacing w:before="240" w:after="60"/>
      <w:outlineLvl w:val="6"/>
    </w:pPr>
  </w:style>
  <w:style w:type="paragraph" w:styleId="8">
    <w:name w:val="heading 8"/>
    <w:basedOn w:val="a"/>
    <w:next w:val="a"/>
    <w:link w:val="80"/>
    <w:uiPriority w:val="9"/>
    <w:semiHidden/>
    <w:unhideWhenUsed/>
    <w:qFormat/>
    <w:rsid w:val="00636DAD"/>
    <w:pPr>
      <w:spacing w:before="240" w:after="60"/>
      <w:outlineLvl w:val="7"/>
    </w:pPr>
    <w:rPr>
      <w:i/>
      <w:iCs/>
    </w:rPr>
  </w:style>
  <w:style w:type="paragraph" w:styleId="9">
    <w:name w:val="heading 9"/>
    <w:basedOn w:val="a"/>
    <w:next w:val="a"/>
    <w:link w:val="90"/>
    <w:uiPriority w:val="9"/>
    <w:semiHidden/>
    <w:unhideWhenUsed/>
    <w:qFormat/>
    <w:rsid w:val="00636DA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E5"/>
    <w:pPr>
      <w:tabs>
        <w:tab w:val="center" w:pos="4252"/>
        <w:tab w:val="right" w:pos="8504"/>
      </w:tabs>
      <w:snapToGrid w:val="0"/>
    </w:pPr>
  </w:style>
  <w:style w:type="character" w:customStyle="1" w:styleId="a4">
    <w:name w:val="ヘッダー (文字)"/>
    <w:basedOn w:val="a0"/>
    <w:link w:val="a3"/>
    <w:uiPriority w:val="99"/>
    <w:rsid w:val="00301BE5"/>
  </w:style>
  <w:style w:type="paragraph" w:styleId="a5">
    <w:name w:val="footer"/>
    <w:basedOn w:val="a"/>
    <w:link w:val="a6"/>
    <w:uiPriority w:val="99"/>
    <w:unhideWhenUsed/>
    <w:rsid w:val="00301BE5"/>
    <w:pPr>
      <w:tabs>
        <w:tab w:val="center" w:pos="4252"/>
        <w:tab w:val="right" w:pos="8504"/>
      </w:tabs>
      <w:snapToGrid w:val="0"/>
    </w:pPr>
  </w:style>
  <w:style w:type="character" w:customStyle="1" w:styleId="a6">
    <w:name w:val="フッター (文字)"/>
    <w:basedOn w:val="a0"/>
    <w:link w:val="a5"/>
    <w:uiPriority w:val="99"/>
    <w:rsid w:val="00301BE5"/>
  </w:style>
  <w:style w:type="table" w:styleId="a7">
    <w:name w:val="Table Grid"/>
    <w:basedOn w:val="a1"/>
    <w:uiPriority w:val="39"/>
    <w:rsid w:val="00A3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36DA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636DA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36DAD"/>
    <w:rPr>
      <w:rFonts w:asciiTheme="majorHAnsi" w:eastAsiaTheme="majorEastAsia" w:hAnsiTheme="majorHAnsi"/>
      <w:b/>
      <w:bCs/>
      <w:sz w:val="26"/>
      <w:szCs w:val="26"/>
    </w:rPr>
  </w:style>
  <w:style w:type="character" w:customStyle="1" w:styleId="40">
    <w:name w:val="見出し 4 (文字)"/>
    <w:basedOn w:val="a0"/>
    <w:link w:val="4"/>
    <w:uiPriority w:val="9"/>
    <w:semiHidden/>
    <w:rsid w:val="00636DAD"/>
    <w:rPr>
      <w:b/>
      <w:bCs/>
      <w:sz w:val="28"/>
      <w:szCs w:val="28"/>
    </w:rPr>
  </w:style>
  <w:style w:type="character" w:customStyle="1" w:styleId="50">
    <w:name w:val="見出し 5 (文字)"/>
    <w:basedOn w:val="a0"/>
    <w:link w:val="5"/>
    <w:uiPriority w:val="9"/>
    <w:semiHidden/>
    <w:rsid w:val="00636DAD"/>
    <w:rPr>
      <w:b/>
      <w:bCs/>
      <w:i/>
      <w:iCs/>
      <w:sz w:val="26"/>
      <w:szCs w:val="26"/>
    </w:rPr>
  </w:style>
  <w:style w:type="character" w:customStyle="1" w:styleId="60">
    <w:name w:val="見出し 6 (文字)"/>
    <w:basedOn w:val="a0"/>
    <w:link w:val="6"/>
    <w:uiPriority w:val="9"/>
    <w:semiHidden/>
    <w:rsid w:val="00636DAD"/>
    <w:rPr>
      <w:b/>
      <w:bCs/>
    </w:rPr>
  </w:style>
  <w:style w:type="character" w:customStyle="1" w:styleId="70">
    <w:name w:val="見出し 7 (文字)"/>
    <w:basedOn w:val="a0"/>
    <w:link w:val="7"/>
    <w:uiPriority w:val="9"/>
    <w:semiHidden/>
    <w:rsid w:val="00636DAD"/>
    <w:rPr>
      <w:sz w:val="24"/>
      <w:szCs w:val="24"/>
    </w:rPr>
  </w:style>
  <w:style w:type="character" w:customStyle="1" w:styleId="80">
    <w:name w:val="見出し 8 (文字)"/>
    <w:basedOn w:val="a0"/>
    <w:link w:val="8"/>
    <w:uiPriority w:val="9"/>
    <w:semiHidden/>
    <w:rsid w:val="00636DAD"/>
    <w:rPr>
      <w:i/>
      <w:iCs/>
      <w:sz w:val="24"/>
      <w:szCs w:val="24"/>
    </w:rPr>
  </w:style>
  <w:style w:type="character" w:customStyle="1" w:styleId="90">
    <w:name w:val="見出し 9 (文字)"/>
    <w:basedOn w:val="a0"/>
    <w:link w:val="9"/>
    <w:uiPriority w:val="9"/>
    <w:semiHidden/>
    <w:rsid w:val="00636DAD"/>
    <w:rPr>
      <w:rFonts w:asciiTheme="majorHAnsi" w:eastAsiaTheme="majorEastAsia" w:hAnsiTheme="majorHAnsi"/>
    </w:rPr>
  </w:style>
  <w:style w:type="paragraph" w:styleId="a8">
    <w:name w:val="Title"/>
    <w:basedOn w:val="a"/>
    <w:next w:val="a"/>
    <w:link w:val="a9"/>
    <w:uiPriority w:val="10"/>
    <w:qFormat/>
    <w:rsid w:val="00636DAD"/>
    <w:pPr>
      <w:spacing w:before="240" w:after="60"/>
      <w:jc w:val="center"/>
      <w:outlineLvl w:val="0"/>
    </w:pPr>
    <w:rPr>
      <w:rFonts w:asciiTheme="majorHAnsi" w:eastAsiaTheme="majorEastAsia" w:hAnsiTheme="majorHAnsi"/>
      <w:b/>
      <w:bCs/>
      <w:kern w:val="28"/>
      <w:sz w:val="32"/>
      <w:szCs w:val="32"/>
    </w:rPr>
  </w:style>
  <w:style w:type="character" w:customStyle="1" w:styleId="a9">
    <w:name w:val="表題 (文字)"/>
    <w:basedOn w:val="a0"/>
    <w:link w:val="a8"/>
    <w:uiPriority w:val="10"/>
    <w:rsid w:val="00636DAD"/>
    <w:rPr>
      <w:rFonts w:asciiTheme="majorHAnsi" w:eastAsiaTheme="majorEastAsia" w:hAnsiTheme="majorHAnsi"/>
      <w:b/>
      <w:bCs/>
      <w:kern w:val="28"/>
      <w:sz w:val="32"/>
      <w:szCs w:val="32"/>
    </w:rPr>
  </w:style>
  <w:style w:type="paragraph" w:styleId="aa">
    <w:name w:val="Subtitle"/>
    <w:basedOn w:val="a"/>
    <w:next w:val="a"/>
    <w:link w:val="ab"/>
    <w:uiPriority w:val="11"/>
    <w:qFormat/>
    <w:rsid w:val="00636DAD"/>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636DAD"/>
    <w:rPr>
      <w:rFonts w:asciiTheme="majorHAnsi" w:eastAsiaTheme="majorEastAsia" w:hAnsiTheme="majorHAnsi"/>
      <w:sz w:val="24"/>
      <w:szCs w:val="24"/>
    </w:rPr>
  </w:style>
  <w:style w:type="character" w:styleId="ac">
    <w:name w:val="Strong"/>
    <w:basedOn w:val="a0"/>
    <w:uiPriority w:val="22"/>
    <w:qFormat/>
    <w:rsid w:val="00636DAD"/>
    <w:rPr>
      <w:b/>
      <w:bCs/>
    </w:rPr>
  </w:style>
  <w:style w:type="character" w:styleId="ad">
    <w:name w:val="Emphasis"/>
    <w:basedOn w:val="a0"/>
    <w:uiPriority w:val="20"/>
    <w:qFormat/>
    <w:rsid w:val="00636DAD"/>
    <w:rPr>
      <w:rFonts w:asciiTheme="minorHAnsi" w:hAnsiTheme="minorHAnsi"/>
      <w:b/>
      <w:i/>
      <w:iCs/>
    </w:rPr>
  </w:style>
  <w:style w:type="paragraph" w:styleId="ae">
    <w:name w:val="No Spacing"/>
    <w:basedOn w:val="a"/>
    <w:uiPriority w:val="1"/>
    <w:qFormat/>
    <w:rsid w:val="00636DAD"/>
    <w:rPr>
      <w:szCs w:val="32"/>
    </w:rPr>
  </w:style>
  <w:style w:type="paragraph" w:styleId="af">
    <w:name w:val="List Paragraph"/>
    <w:basedOn w:val="a"/>
    <w:uiPriority w:val="34"/>
    <w:qFormat/>
    <w:rsid w:val="00636DAD"/>
    <w:pPr>
      <w:ind w:left="720"/>
      <w:contextualSpacing/>
    </w:pPr>
  </w:style>
  <w:style w:type="paragraph" w:styleId="af0">
    <w:name w:val="Quote"/>
    <w:basedOn w:val="a"/>
    <w:next w:val="a"/>
    <w:link w:val="af1"/>
    <w:uiPriority w:val="29"/>
    <w:qFormat/>
    <w:rsid w:val="00636DAD"/>
    <w:rPr>
      <w:i/>
    </w:rPr>
  </w:style>
  <w:style w:type="character" w:customStyle="1" w:styleId="af1">
    <w:name w:val="引用文 (文字)"/>
    <w:basedOn w:val="a0"/>
    <w:link w:val="af0"/>
    <w:uiPriority w:val="29"/>
    <w:rsid w:val="00636DAD"/>
    <w:rPr>
      <w:i/>
      <w:sz w:val="24"/>
      <w:szCs w:val="24"/>
    </w:rPr>
  </w:style>
  <w:style w:type="paragraph" w:styleId="21">
    <w:name w:val="Intense Quote"/>
    <w:basedOn w:val="a"/>
    <w:next w:val="a"/>
    <w:link w:val="22"/>
    <w:uiPriority w:val="30"/>
    <w:qFormat/>
    <w:rsid w:val="00636DAD"/>
    <w:pPr>
      <w:ind w:left="720" w:right="720"/>
    </w:pPr>
    <w:rPr>
      <w:b/>
      <w:i/>
      <w:szCs w:val="22"/>
    </w:rPr>
  </w:style>
  <w:style w:type="character" w:customStyle="1" w:styleId="22">
    <w:name w:val="引用文 2 (文字)"/>
    <w:basedOn w:val="a0"/>
    <w:link w:val="21"/>
    <w:uiPriority w:val="30"/>
    <w:rsid w:val="00636DAD"/>
    <w:rPr>
      <w:b/>
      <w:i/>
      <w:sz w:val="24"/>
    </w:rPr>
  </w:style>
  <w:style w:type="character" w:styleId="af2">
    <w:name w:val="Subtle Emphasis"/>
    <w:uiPriority w:val="19"/>
    <w:qFormat/>
    <w:rsid w:val="00636DAD"/>
    <w:rPr>
      <w:i/>
      <w:color w:val="5A5A5A" w:themeColor="text1" w:themeTint="A5"/>
    </w:rPr>
  </w:style>
  <w:style w:type="character" w:styleId="23">
    <w:name w:val="Intense Emphasis"/>
    <w:basedOn w:val="a0"/>
    <w:uiPriority w:val="21"/>
    <w:qFormat/>
    <w:rsid w:val="00636DAD"/>
    <w:rPr>
      <w:b/>
      <w:i/>
      <w:sz w:val="24"/>
      <w:szCs w:val="24"/>
      <w:u w:val="single"/>
    </w:rPr>
  </w:style>
  <w:style w:type="character" w:styleId="af3">
    <w:name w:val="Subtle Reference"/>
    <w:basedOn w:val="a0"/>
    <w:uiPriority w:val="31"/>
    <w:qFormat/>
    <w:rsid w:val="00636DAD"/>
    <w:rPr>
      <w:sz w:val="24"/>
      <w:szCs w:val="24"/>
      <w:u w:val="single"/>
    </w:rPr>
  </w:style>
  <w:style w:type="character" w:styleId="24">
    <w:name w:val="Intense Reference"/>
    <w:basedOn w:val="a0"/>
    <w:uiPriority w:val="32"/>
    <w:qFormat/>
    <w:rsid w:val="00636DAD"/>
    <w:rPr>
      <w:b/>
      <w:sz w:val="24"/>
      <w:u w:val="single"/>
    </w:rPr>
  </w:style>
  <w:style w:type="character" w:styleId="af4">
    <w:name w:val="Book Title"/>
    <w:basedOn w:val="a0"/>
    <w:uiPriority w:val="33"/>
    <w:qFormat/>
    <w:rsid w:val="00636DAD"/>
    <w:rPr>
      <w:rFonts w:asciiTheme="majorHAnsi" w:eastAsiaTheme="majorEastAsia" w:hAnsiTheme="majorHAnsi"/>
      <w:b/>
      <w:i/>
      <w:sz w:val="24"/>
      <w:szCs w:val="24"/>
    </w:rPr>
  </w:style>
  <w:style w:type="paragraph" w:styleId="af5">
    <w:name w:val="TOC Heading"/>
    <w:basedOn w:val="1"/>
    <w:next w:val="a"/>
    <w:uiPriority w:val="39"/>
    <w:semiHidden/>
    <w:unhideWhenUsed/>
    <w:qFormat/>
    <w:rsid w:val="00636DAD"/>
    <w:pPr>
      <w:outlineLvl w:val="9"/>
    </w:pPr>
  </w:style>
  <w:style w:type="paragraph" w:styleId="af6">
    <w:name w:val="Balloon Text"/>
    <w:basedOn w:val="a"/>
    <w:link w:val="af7"/>
    <w:uiPriority w:val="99"/>
    <w:semiHidden/>
    <w:unhideWhenUsed/>
    <w:rsid w:val="00E772E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E77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0FDF-2F97-4234-A60A-40CE246A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20</cp:revision>
  <cp:lastPrinted>2017-05-13T11:30:00Z</cp:lastPrinted>
  <dcterms:created xsi:type="dcterms:W3CDTF">2017-05-04T00:03:00Z</dcterms:created>
  <dcterms:modified xsi:type="dcterms:W3CDTF">2017-05-13T11:43:00Z</dcterms:modified>
</cp:coreProperties>
</file>