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99" w:rsidRDefault="00B92E99" w:rsidP="00B92E99">
      <w:pPr>
        <w:pStyle w:val="aa"/>
        <w:rPr>
          <w:rFonts w:ascii="魚石行書" w:eastAsia="魚石行書" w:hAnsi="魚石行書"/>
          <w:sz w:val="52"/>
          <w:szCs w:val="52"/>
          <w:bdr w:val="single" w:sz="4" w:space="0" w:color="auto"/>
        </w:rPr>
      </w:pPr>
      <w:r>
        <w:rPr>
          <w:rFonts w:ascii="魚石行書" w:eastAsia="魚石行書" w:hAnsi="魚石行書" w:hint="eastAsia"/>
          <w:sz w:val="52"/>
          <w:szCs w:val="52"/>
          <w:bdr w:val="single" w:sz="4" w:space="0" w:color="auto"/>
        </w:rPr>
        <w:t>会報荒井山</w:t>
      </w:r>
    </w:p>
    <w:p w:rsidR="00492067" w:rsidRPr="00B92E99" w:rsidRDefault="00B92E99" w:rsidP="00B92E99">
      <w:pPr>
        <w:pStyle w:val="aa"/>
        <w:rPr>
          <w:rFonts w:ascii="魚石行書" w:eastAsia="魚石行書" w:hAnsi="魚石行書"/>
          <w:sz w:val="52"/>
          <w:szCs w:val="52"/>
          <w:bdr w:val="single" w:sz="4" w:space="0" w:color="auto"/>
        </w:rPr>
      </w:pPr>
      <w:r>
        <w:rPr>
          <w:rFonts w:asciiTheme="minorEastAsia" w:hAnsiTheme="minorEastAsia" w:hint="eastAsia"/>
          <w:sz w:val="22"/>
          <w:szCs w:val="22"/>
        </w:rPr>
        <w:t>５月１５日</w:t>
      </w:r>
      <w:r w:rsidR="0011255C">
        <w:rPr>
          <w:rFonts w:asciiTheme="minorEastAsia" w:hAnsiTheme="minorEastAsia" w:hint="eastAsia"/>
          <w:sz w:val="22"/>
          <w:szCs w:val="22"/>
        </w:rPr>
        <w:t>、</w:t>
      </w:r>
      <w:r>
        <w:rPr>
          <w:rFonts w:asciiTheme="minorEastAsia" w:hAnsiTheme="minorEastAsia" w:hint="eastAsia"/>
          <w:sz w:val="22"/>
          <w:szCs w:val="22"/>
        </w:rPr>
        <w:t>今年度最初の役員班長会議が荒井山ハウス２階</w:t>
      </w:r>
      <w:r w:rsidR="00D077A7">
        <w:rPr>
          <w:rFonts w:asciiTheme="minorEastAsia" w:hAnsiTheme="minorEastAsia" w:hint="eastAsia"/>
          <w:sz w:val="22"/>
          <w:szCs w:val="22"/>
        </w:rPr>
        <w:t>でおこなわれました。会長報告では５月５日に女性部</w:t>
      </w:r>
      <w:r w:rsidR="0005740E">
        <w:rPr>
          <w:rFonts w:asciiTheme="minorEastAsia" w:hAnsiTheme="minorEastAsia" w:hint="eastAsia"/>
          <w:sz w:val="22"/>
          <w:szCs w:val="22"/>
        </w:rPr>
        <w:t>の方</w:t>
      </w:r>
      <w:r w:rsidR="00D077A7">
        <w:rPr>
          <w:rFonts w:asciiTheme="minorEastAsia" w:hAnsiTheme="minorEastAsia" w:hint="eastAsia"/>
          <w:sz w:val="22"/>
          <w:szCs w:val="22"/>
        </w:rPr>
        <w:t>中心で１３名</w:t>
      </w:r>
      <w:r w:rsidR="0005740E">
        <w:rPr>
          <w:rFonts w:asciiTheme="minorEastAsia" w:hAnsiTheme="minorEastAsia" w:hint="eastAsia"/>
          <w:sz w:val="22"/>
          <w:szCs w:val="22"/>
        </w:rPr>
        <w:t>総係り</w:t>
      </w:r>
      <w:r w:rsidR="005036E3">
        <w:rPr>
          <w:rFonts w:asciiTheme="minorEastAsia" w:hAnsiTheme="minorEastAsia" w:hint="eastAsia"/>
          <w:sz w:val="22"/>
          <w:szCs w:val="22"/>
        </w:rPr>
        <w:t>でのハウス１Ｆの大清掃が１０年ぶりに行われた事が報告され、ハウスの今後の運営については</w:t>
      </w:r>
      <w:r w:rsidR="006B7593">
        <w:rPr>
          <w:rFonts w:asciiTheme="minorEastAsia" w:hAnsiTheme="minorEastAsia" w:hint="eastAsia"/>
          <w:sz w:val="22"/>
          <w:szCs w:val="22"/>
        </w:rPr>
        <w:t>、</w:t>
      </w:r>
      <w:r w:rsidR="005036E3">
        <w:rPr>
          <w:rFonts w:asciiTheme="minorEastAsia" w:hAnsiTheme="minorEastAsia" w:hint="eastAsia"/>
          <w:sz w:val="22"/>
          <w:szCs w:val="22"/>
        </w:rPr>
        <w:t>鍵の管理を会長に一元化する事、</w:t>
      </w:r>
      <w:r w:rsidR="005036E3" w:rsidRPr="005036E3">
        <w:rPr>
          <w:rFonts w:asciiTheme="minorEastAsia" w:hAnsiTheme="minorEastAsia" w:hint="eastAsia"/>
          <w:sz w:val="22"/>
          <w:szCs w:val="22"/>
          <w:u w:val="wave"/>
        </w:rPr>
        <w:t>私物を</w:t>
      </w:r>
      <w:r w:rsidR="00AE5FFB">
        <w:rPr>
          <w:rFonts w:asciiTheme="minorEastAsia" w:hAnsiTheme="minorEastAsia" w:hint="eastAsia"/>
          <w:sz w:val="22"/>
          <w:szCs w:val="22"/>
          <w:u w:val="wave"/>
        </w:rPr>
        <w:t>一切置か</w:t>
      </w:r>
      <w:r w:rsidR="005036E3" w:rsidRPr="005036E3">
        <w:rPr>
          <w:rFonts w:asciiTheme="minorEastAsia" w:hAnsiTheme="minorEastAsia" w:hint="eastAsia"/>
          <w:sz w:val="22"/>
          <w:szCs w:val="22"/>
          <w:u w:val="wave"/>
        </w:rPr>
        <w:t>ない事の徹底</w:t>
      </w:r>
      <w:r w:rsidR="000F3F58">
        <w:rPr>
          <w:rFonts w:asciiTheme="minorEastAsia" w:hAnsiTheme="minorEastAsia" w:hint="eastAsia"/>
          <w:sz w:val="22"/>
          <w:szCs w:val="22"/>
          <w:u w:val="wave"/>
        </w:rPr>
        <w:t>（特に食料品等）</w:t>
      </w:r>
      <w:r w:rsidR="000F3F58">
        <w:rPr>
          <w:rFonts w:asciiTheme="minorEastAsia" w:hAnsiTheme="minorEastAsia" w:hint="eastAsia"/>
          <w:sz w:val="22"/>
          <w:szCs w:val="22"/>
        </w:rPr>
        <w:t>とシルバー会</w:t>
      </w:r>
      <w:r>
        <w:rPr>
          <w:rFonts w:asciiTheme="minorEastAsia" w:hAnsiTheme="minorEastAsia" w:hint="eastAsia"/>
          <w:sz w:val="22"/>
          <w:szCs w:val="22"/>
        </w:rPr>
        <w:t>の</w:t>
      </w:r>
      <w:r w:rsidR="000F3F58">
        <w:rPr>
          <w:rFonts w:asciiTheme="minorEastAsia" w:hAnsiTheme="minorEastAsia" w:hint="eastAsia"/>
          <w:sz w:val="22"/>
          <w:szCs w:val="22"/>
        </w:rPr>
        <w:t>今後の展開</w:t>
      </w:r>
      <w:r w:rsidR="002F6CD7">
        <w:rPr>
          <w:rFonts w:asciiTheme="minorEastAsia" w:hAnsiTheme="minorEastAsia" w:hint="eastAsia"/>
          <w:sz w:val="22"/>
          <w:szCs w:val="22"/>
        </w:rPr>
        <w:t>の</w:t>
      </w:r>
      <w:r>
        <w:rPr>
          <w:rFonts w:asciiTheme="minorEastAsia" w:hAnsiTheme="minorEastAsia" w:hint="eastAsia"/>
          <w:sz w:val="22"/>
          <w:szCs w:val="22"/>
        </w:rPr>
        <w:t>見通しや</w:t>
      </w:r>
      <w:r w:rsidR="005036E3">
        <w:rPr>
          <w:rFonts w:asciiTheme="minorEastAsia" w:hAnsiTheme="minorEastAsia" w:hint="eastAsia"/>
          <w:sz w:val="22"/>
          <w:szCs w:val="22"/>
        </w:rPr>
        <w:t>５月７日の桜を見る会の報告</w:t>
      </w:r>
      <w:r w:rsidR="002F6CD7">
        <w:rPr>
          <w:rFonts w:asciiTheme="minorEastAsia" w:hAnsiTheme="minorEastAsia" w:hint="eastAsia"/>
          <w:sz w:val="22"/>
          <w:szCs w:val="22"/>
        </w:rPr>
        <w:t>がありました。</w:t>
      </w:r>
      <w:r w:rsidR="0005740E">
        <w:rPr>
          <w:rFonts w:asciiTheme="minorEastAsia" w:hAnsiTheme="minorEastAsia" w:hint="eastAsia"/>
          <w:sz w:val="22"/>
          <w:szCs w:val="22"/>
        </w:rPr>
        <w:t>審議では新班長・</w:t>
      </w:r>
      <w:r w:rsidR="00EC08EB">
        <w:rPr>
          <w:rFonts w:asciiTheme="minorEastAsia" w:hAnsiTheme="minorEastAsia" w:hint="eastAsia"/>
          <w:sz w:val="22"/>
          <w:szCs w:val="22"/>
        </w:rPr>
        <w:t>役員の紹介と</w:t>
      </w:r>
      <w:r w:rsidR="00EC08EB" w:rsidRPr="00EC08EB">
        <w:rPr>
          <w:rFonts w:asciiTheme="minorEastAsia" w:hAnsiTheme="minorEastAsia" w:hint="eastAsia"/>
          <w:sz w:val="22"/>
          <w:szCs w:val="22"/>
        </w:rPr>
        <w:t>班長の職務</w:t>
      </w:r>
      <w:r w:rsidR="00EC08EB">
        <w:rPr>
          <w:rFonts w:asciiTheme="minorEastAsia" w:hAnsiTheme="minorEastAsia" w:hint="eastAsia"/>
          <w:sz w:val="22"/>
          <w:szCs w:val="22"/>
        </w:rPr>
        <w:t>の説明</w:t>
      </w:r>
      <w:r w:rsidR="00DD0FFA">
        <w:rPr>
          <w:rFonts w:asciiTheme="minorEastAsia" w:hAnsiTheme="minorEastAsia" w:hint="eastAsia"/>
          <w:sz w:val="22"/>
          <w:szCs w:val="22"/>
        </w:rPr>
        <w:t>・会計処理の仕方のほか今期予定されている行事の日程など、</w:t>
      </w:r>
      <w:r w:rsidR="00EC08EB">
        <w:rPr>
          <w:rFonts w:asciiTheme="minorEastAsia" w:hAnsiTheme="minorEastAsia" w:hint="eastAsia"/>
          <w:sz w:val="22"/>
          <w:szCs w:val="22"/>
        </w:rPr>
        <w:t>各部</w:t>
      </w:r>
      <w:r w:rsidR="002F6CD7">
        <w:rPr>
          <w:rFonts w:asciiTheme="minorEastAsia" w:hAnsiTheme="minorEastAsia" w:hint="eastAsia"/>
          <w:sz w:val="22"/>
          <w:szCs w:val="22"/>
        </w:rPr>
        <w:t>長より</w:t>
      </w:r>
      <w:r w:rsidR="00EC08EB">
        <w:rPr>
          <w:rFonts w:asciiTheme="minorEastAsia" w:hAnsiTheme="minorEastAsia" w:hint="eastAsia"/>
          <w:sz w:val="22"/>
          <w:szCs w:val="22"/>
        </w:rPr>
        <w:t>報告が行われました。</w:t>
      </w:r>
      <w:r w:rsidR="006B7593">
        <w:rPr>
          <w:rFonts w:asciiTheme="minorEastAsia" w:hAnsiTheme="minorEastAsia" w:hint="eastAsia"/>
          <w:sz w:val="22"/>
          <w:szCs w:val="22"/>
        </w:rPr>
        <w:t>今期予定されていた小１入学祝事業、敬老祝い事業、体育の日に予定されているグランドゴルフ・地域散策についても概略説明が有り、ゴミステーション助成事業などの質疑応答がなされ１時間半の役員班長会は無事終了いたしました。</w:t>
      </w:r>
    </w:p>
    <w:p w:rsidR="00492067" w:rsidRPr="00801586" w:rsidRDefault="00801586" w:rsidP="00ED6A50">
      <w:pPr>
        <w:pStyle w:val="aa"/>
        <w:pBdr>
          <w:top w:val="single" w:sz="4" w:space="1" w:color="auto"/>
          <w:left w:val="single" w:sz="4" w:space="4" w:color="auto"/>
          <w:bottom w:val="single" w:sz="4" w:space="1" w:color="auto"/>
          <w:right w:val="single" w:sz="4" w:space="4" w:color="auto"/>
        </w:pBdr>
        <w:rPr>
          <w:rFonts w:asciiTheme="minorEastAsia" w:hAnsiTheme="minorEastAsia"/>
          <w:b/>
          <w:sz w:val="22"/>
          <w:szCs w:val="22"/>
          <w:bdr w:val="single" w:sz="4" w:space="0" w:color="auto"/>
        </w:rPr>
      </w:pPr>
      <w:r w:rsidRPr="00801586">
        <w:rPr>
          <w:rFonts w:asciiTheme="minorEastAsia" w:hAnsiTheme="minorEastAsia" w:hint="eastAsia"/>
          <w:b/>
          <w:sz w:val="22"/>
          <w:szCs w:val="22"/>
          <w:bdr w:val="single" w:sz="4" w:space="0" w:color="auto"/>
        </w:rPr>
        <w:t>広報部発行</w:t>
      </w:r>
      <w:r w:rsidRPr="00801586">
        <w:rPr>
          <w:rFonts w:asciiTheme="minorEastAsia" w:hAnsiTheme="minorEastAsia" w:hint="eastAsia"/>
          <w:b/>
          <w:sz w:val="22"/>
          <w:szCs w:val="22"/>
        </w:rPr>
        <w:t>第１回役員班長会議</w:t>
      </w:r>
    </w:p>
    <w:p w:rsidR="00492067" w:rsidRDefault="00801586" w:rsidP="00ED6A50">
      <w:pPr>
        <w:pStyle w:val="aa"/>
        <w:pBdr>
          <w:top w:val="single" w:sz="4" w:space="1" w:color="auto"/>
          <w:left w:val="single" w:sz="4" w:space="4" w:color="auto"/>
          <w:bottom w:val="single" w:sz="4" w:space="1" w:color="auto"/>
          <w:right w:val="single" w:sz="4" w:space="4" w:color="auto"/>
        </w:pBdr>
        <w:rPr>
          <w:rFonts w:asciiTheme="minorEastAsia" w:hAnsiTheme="minorEastAsia"/>
          <w:sz w:val="22"/>
          <w:szCs w:val="22"/>
          <w:bdr w:val="single" w:sz="4" w:space="0" w:color="auto"/>
        </w:rPr>
      </w:pPr>
      <w:r>
        <w:rPr>
          <w:rFonts w:asciiTheme="minorEastAsia" w:hAnsiTheme="minorEastAsia" w:hint="eastAsia"/>
          <w:sz w:val="22"/>
          <w:szCs w:val="22"/>
        </w:rPr>
        <w:t>&lt;議事録ダイジェスト版&gt;平成２８年５月１５日・会場荒井山ハウス十二時〜【会長報告】</w:t>
      </w:r>
    </w:p>
    <w:p w:rsidR="00801586" w:rsidRPr="00801586" w:rsidRDefault="00801586" w:rsidP="00ED6A50">
      <w:pPr>
        <w:pStyle w:val="aa"/>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sz w:val="22"/>
          <w:szCs w:val="22"/>
          <w:bdr w:val="single" w:sz="4" w:space="0" w:color="auto"/>
        </w:rPr>
      </w:pPr>
      <w:r>
        <w:rPr>
          <w:rFonts w:asciiTheme="minorEastAsia" w:hAnsiTheme="minorEastAsia" w:hint="eastAsia"/>
          <w:sz w:val="22"/>
          <w:szCs w:val="22"/>
        </w:rPr>
        <w:t>○荒井山ハウスにおける町内会の現状説明と今後の見通し</w:t>
      </w:r>
    </w:p>
    <w:p w:rsidR="002D7153" w:rsidRDefault="00801586" w:rsidP="00ED6A50">
      <w:pPr>
        <w:pStyle w:val="aa"/>
        <w:pBdr>
          <w:top w:val="single" w:sz="4" w:space="1" w:color="auto"/>
          <w:left w:val="single" w:sz="4" w:space="4" w:color="auto"/>
          <w:bottom w:val="single" w:sz="4" w:space="1" w:color="auto"/>
          <w:right w:val="single" w:sz="4" w:space="4" w:color="auto"/>
        </w:pBdr>
        <w:rPr>
          <w:rFonts w:asciiTheme="minorEastAsia" w:hAnsiTheme="minorEastAsia"/>
          <w:sz w:val="22"/>
          <w:szCs w:val="22"/>
        </w:rPr>
      </w:pPr>
      <w:r>
        <w:rPr>
          <w:rFonts w:asciiTheme="minorEastAsia" w:hAnsiTheme="minorEastAsia" w:hint="eastAsia"/>
          <w:sz w:val="22"/>
          <w:szCs w:val="22"/>
        </w:rPr>
        <w:t>○</w:t>
      </w:r>
      <w:r w:rsidR="00B12815" w:rsidRPr="00B12815">
        <w:rPr>
          <w:rFonts w:asciiTheme="minorEastAsia" w:hAnsiTheme="minorEastAsia" w:hint="eastAsia"/>
          <w:b/>
          <w:sz w:val="22"/>
          <w:szCs w:val="22"/>
        </w:rPr>
        <w:t>会長報告</w:t>
      </w:r>
      <w:r w:rsidR="00B12815">
        <w:rPr>
          <w:rFonts w:asciiTheme="minorEastAsia" w:hAnsiTheme="minorEastAsia" w:hint="eastAsia"/>
          <w:b/>
          <w:sz w:val="22"/>
          <w:szCs w:val="22"/>
        </w:rPr>
        <w:t xml:space="preserve">　</w:t>
      </w:r>
      <w:r w:rsidR="002D7153">
        <w:rPr>
          <w:rFonts w:asciiTheme="minorEastAsia" w:hAnsiTheme="minorEastAsia" w:hint="eastAsia"/>
          <w:sz w:val="22"/>
          <w:szCs w:val="22"/>
        </w:rPr>
        <w:t>町内会活動の自助</w:t>
      </w:r>
    </w:p>
    <w:p w:rsidR="00492067" w:rsidRPr="002D7153" w:rsidRDefault="002D7153" w:rsidP="00ED6A50">
      <w:pPr>
        <w:pStyle w:val="aa"/>
        <w:pBdr>
          <w:top w:val="single" w:sz="4" w:space="1" w:color="auto"/>
          <w:left w:val="single" w:sz="4" w:space="4" w:color="auto"/>
          <w:bottom w:val="single" w:sz="4" w:space="1" w:color="auto"/>
          <w:right w:val="single" w:sz="4" w:space="4" w:color="auto"/>
        </w:pBdr>
        <w:rPr>
          <w:rFonts w:asciiTheme="minorEastAsia" w:hAnsiTheme="minorEastAsia"/>
          <w:sz w:val="22"/>
          <w:szCs w:val="22"/>
          <w:bdr w:val="single" w:sz="4" w:space="0" w:color="auto"/>
        </w:rPr>
      </w:pPr>
      <w:r>
        <w:rPr>
          <w:rFonts w:asciiTheme="minorEastAsia" w:hAnsiTheme="minorEastAsia" w:hint="eastAsia"/>
          <w:sz w:val="22"/>
          <w:szCs w:val="22"/>
        </w:rPr>
        <w:t>共助公助についての事例報告。</w:t>
      </w:r>
    </w:p>
    <w:p w:rsidR="00492067" w:rsidRDefault="002D7153" w:rsidP="00ED6A50">
      <w:pPr>
        <w:pStyle w:val="aa"/>
        <w:pBdr>
          <w:top w:val="single" w:sz="4" w:space="1" w:color="auto"/>
          <w:left w:val="single" w:sz="4" w:space="4" w:color="auto"/>
          <w:bottom w:val="single" w:sz="4" w:space="1" w:color="auto"/>
          <w:right w:val="single" w:sz="4" w:space="4" w:color="auto"/>
        </w:pBdr>
        <w:rPr>
          <w:rFonts w:asciiTheme="minorEastAsia" w:hAnsiTheme="minorEastAsia"/>
          <w:sz w:val="22"/>
          <w:szCs w:val="22"/>
        </w:rPr>
      </w:pPr>
      <w:r w:rsidRPr="002D7153">
        <w:rPr>
          <w:rFonts w:asciiTheme="minorEastAsia" w:hAnsiTheme="minorEastAsia" w:hint="eastAsia"/>
          <w:sz w:val="22"/>
          <w:szCs w:val="22"/>
        </w:rPr>
        <w:t>○</w:t>
      </w:r>
      <w:r>
        <w:rPr>
          <w:rFonts w:asciiTheme="minorEastAsia" w:hAnsiTheme="minorEastAsia" w:hint="eastAsia"/>
          <w:sz w:val="22"/>
          <w:szCs w:val="22"/>
        </w:rPr>
        <w:t>役員班長紹介と高田女性部副部長の承認。福田新会計部長・羽鳥厚生部長の紹介。</w:t>
      </w:r>
    </w:p>
    <w:p w:rsidR="002D7153" w:rsidRPr="002D7153" w:rsidRDefault="002D7153" w:rsidP="00ED6A50">
      <w:pPr>
        <w:pStyle w:val="aa"/>
        <w:pBdr>
          <w:top w:val="single" w:sz="4" w:space="1" w:color="auto"/>
          <w:left w:val="single" w:sz="4" w:space="4" w:color="auto"/>
          <w:bottom w:val="single" w:sz="4" w:space="1" w:color="auto"/>
          <w:right w:val="single" w:sz="4" w:space="4" w:color="auto"/>
        </w:pBdr>
        <w:rPr>
          <w:rFonts w:asciiTheme="minorEastAsia" w:hAnsiTheme="minorEastAsia" w:hint="eastAsia"/>
          <w:sz w:val="22"/>
          <w:szCs w:val="22"/>
        </w:rPr>
      </w:pPr>
      <w:r>
        <w:rPr>
          <w:rFonts w:asciiTheme="minorEastAsia" w:hAnsiTheme="minorEastAsia" w:hint="eastAsia"/>
          <w:sz w:val="22"/>
          <w:szCs w:val="22"/>
        </w:rPr>
        <w:t>○班長の職務会費回収については直接現金回収のほか振込回収も可能・振込先・北洋銀行円山公園支店　普通口座。口座名・荒井山町内会会計部　戎　隆久</w:t>
      </w:r>
    </w:p>
    <w:p w:rsidR="00492067" w:rsidRDefault="002D7153" w:rsidP="00ED6A50">
      <w:pPr>
        <w:pStyle w:val="aa"/>
        <w:pBdr>
          <w:top w:val="single" w:sz="4" w:space="1" w:color="auto"/>
          <w:left w:val="single" w:sz="4" w:space="4" w:color="auto"/>
          <w:bottom w:val="single" w:sz="4" w:space="1" w:color="auto"/>
          <w:right w:val="single" w:sz="4" w:space="4" w:color="auto"/>
        </w:pBdr>
        <w:rPr>
          <w:rFonts w:asciiTheme="minorEastAsia" w:hAnsiTheme="minorEastAsia"/>
          <w:sz w:val="22"/>
          <w:szCs w:val="22"/>
        </w:rPr>
      </w:pPr>
      <w:r>
        <w:rPr>
          <w:rFonts w:asciiTheme="minorEastAsia" w:hAnsiTheme="minorEastAsia" w:hint="eastAsia"/>
          <w:sz w:val="22"/>
          <w:szCs w:val="22"/>
        </w:rPr>
        <w:t>NO</w:t>
      </w:r>
      <w:r>
        <w:rPr>
          <w:rFonts w:asciiTheme="minorEastAsia" w:hAnsiTheme="minorEastAsia"/>
          <w:sz w:val="22"/>
          <w:szCs w:val="22"/>
        </w:rPr>
        <w:t>,0002235です。ゴミステーション設置について</w:t>
      </w:r>
      <w:r w:rsidR="001444D0">
        <w:rPr>
          <w:rFonts w:asciiTheme="minorEastAsia" w:hAnsiTheme="minorEastAsia"/>
          <w:sz w:val="22"/>
          <w:szCs w:val="22"/>
        </w:rPr>
        <w:t>協力をお願いしたい。補助金は１基２万円設置については個別対応としたい会費関係の書類説明と使用</w:t>
      </w:r>
      <w:r w:rsidR="00ED6A50">
        <w:rPr>
          <w:rFonts w:asciiTheme="minorEastAsia" w:hAnsiTheme="minorEastAsia"/>
          <w:sz w:val="22"/>
          <w:szCs w:val="22"/>
        </w:rPr>
        <w:t>明細について【新入学祝い</w:t>
      </w:r>
      <w:r w:rsidR="001444D0">
        <w:rPr>
          <w:rFonts w:asciiTheme="minorEastAsia" w:hAnsiTheme="minorEastAsia"/>
          <w:sz w:val="22"/>
          <w:szCs w:val="22"/>
        </w:rPr>
        <w:t>。敬老祝いイベント費</w:t>
      </w:r>
      <w:r w:rsidR="00ED6A50">
        <w:rPr>
          <w:rFonts w:asciiTheme="minorEastAsia" w:hAnsiTheme="minorEastAsia"/>
          <w:sz w:val="22"/>
          <w:szCs w:val="22"/>
        </w:rPr>
        <w:t>等に対応</w:t>
      </w:r>
    </w:p>
    <w:p w:rsidR="001444D0" w:rsidRDefault="001444D0" w:rsidP="00ED6A50">
      <w:pPr>
        <w:pStyle w:val="aa"/>
        <w:pBdr>
          <w:top w:val="single" w:sz="4" w:space="1" w:color="auto"/>
          <w:left w:val="single" w:sz="4" w:space="4" w:color="auto"/>
          <w:bottom w:val="single" w:sz="4" w:space="1" w:color="auto"/>
          <w:right w:val="single" w:sz="4" w:space="4" w:color="auto"/>
        </w:pBdr>
        <w:rPr>
          <w:rFonts w:asciiTheme="minorEastAsia" w:hAnsiTheme="minorEastAsia"/>
          <w:sz w:val="22"/>
          <w:szCs w:val="22"/>
        </w:rPr>
      </w:pPr>
      <w:r>
        <w:rPr>
          <w:rFonts w:asciiTheme="minorEastAsia" w:hAnsiTheme="minorEastAsia"/>
          <w:sz w:val="22"/>
          <w:szCs w:val="22"/>
        </w:rPr>
        <w:t>○</w:t>
      </w:r>
      <w:r w:rsidR="00ED6A50">
        <w:rPr>
          <w:rFonts w:asciiTheme="minorEastAsia" w:hAnsiTheme="minorEastAsia"/>
          <w:sz w:val="22"/>
          <w:szCs w:val="22"/>
        </w:rPr>
        <w:t>特別会</w:t>
      </w:r>
      <w:r>
        <w:rPr>
          <w:rFonts w:asciiTheme="minorEastAsia" w:hAnsiTheme="minorEastAsia"/>
          <w:sz w:val="22"/>
          <w:szCs w:val="22"/>
        </w:rPr>
        <w:t>員</w:t>
      </w:r>
    </w:p>
    <w:p w:rsidR="001444D0" w:rsidRDefault="001444D0" w:rsidP="00ED6A50">
      <w:pPr>
        <w:pStyle w:val="aa"/>
        <w:pBdr>
          <w:top w:val="single" w:sz="4" w:space="1" w:color="auto"/>
          <w:left w:val="single" w:sz="4" w:space="4" w:color="auto"/>
          <w:bottom w:val="single" w:sz="4" w:space="1" w:color="auto"/>
          <w:right w:val="single" w:sz="4" w:space="4" w:color="auto"/>
        </w:pBdr>
        <w:rPr>
          <w:rFonts w:asciiTheme="minorEastAsia" w:hAnsiTheme="minorEastAsia" w:hint="eastAsia"/>
          <w:sz w:val="22"/>
          <w:szCs w:val="22"/>
        </w:rPr>
      </w:pPr>
      <w:r>
        <w:rPr>
          <w:rFonts w:asciiTheme="minorEastAsia" w:hAnsiTheme="minorEastAsia"/>
          <w:sz w:val="22"/>
          <w:szCs w:val="22"/>
        </w:rPr>
        <w:t>東亜工業・エクサム・幸福の科学。らくら宮の森・札幌聖心女</w:t>
      </w:r>
      <w:r>
        <w:rPr>
          <w:rFonts w:asciiTheme="minorEastAsia" w:hAnsiTheme="minorEastAsia"/>
          <w:sz w:val="22"/>
          <w:szCs w:val="22"/>
        </w:rPr>
        <w:t>子学院・宮の森幼稚園。札幌振興公社は月〃二千円</w:t>
      </w:r>
    </w:p>
    <w:p w:rsidR="001444D0" w:rsidRPr="00032A9B" w:rsidRDefault="00032A9B" w:rsidP="00ED6A50">
      <w:pPr>
        <w:pStyle w:val="aa"/>
        <w:pBdr>
          <w:top w:val="single" w:sz="4" w:space="1" w:color="auto"/>
          <w:left w:val="single" w:sz="4" w:space="4" w:color="auto"/>
          <w:bottom w:val="single" w:sz="4" w:space="1" w:color="auto"/>
          <w:right w:val="single" w:sz="4" w:space="4" w:color="auto"/>
        </w:pBdr>
        <w:rPr>
          <w:rFonts w:asciiTheme="minorEastAsia" w:hAnsiTheme="minorEastAsia" w:hint="eastAsia"/>
          <w:sz w:val="22"/>
          <w:szCs w:val="22"/>
        </w:rPr>
      </w:pPr>
      <w:r>
        <w:rPr>
          <w:rFonts w:asciiTheme="minorEastAsia" w:hAnsiTheme="minorEastAsia" w:hint="eastAsia"/>
          <w:sz w:val="22"/>
          <w:szCs w:val="22"/>
        </w:rPr>
        <w:t>荒井山簡易郵便局・聖恩寺は各千円</w:t>
      </w:r>
    </w:p>
    <w:p w:rsidR="00492067" w:rsidRPr="00032A9B" w:rsidRDefault="00032A9B" w:rsidP="00ED6A50">
      <w:pPr>
        <w:pStyle w:val="aa"/>
        <w:pBdr>
          <w:top w:val="single" w:sz="4" w:space="1" w:color="auto"/>
          <w:left w:val="single" w:sz="4" w:space="4" w:color="auto"/>
          <w:bottom w:val="single" w:sz="4" w:space="1" w:color="auto"/>
          <w:right w:val="single" w:sz="4" w:space="4" w:color="auto"/>
        </w:pBdr>
        <w:rPr>
          <w:rFonts w:asciiTheme="minorEastAsia" w:hAnsiTheme="minorEastAsia" w:hint="eastAsia"/>
          <w:sz w:val="22"/>
          <w:szCs w:val="22"/>
        </w:rPr>
      </w:pPr>
      <w:r w:rsidRPr="00032A9B">
        <w:rPr>
          <w:rFonts w:asciiTheme="minorEastAsia" w:hAnsiTheme="minorEastAsia"/>
          <w:sz w:val="22"/>
          <w:szCs w:val="22"/>
        </w:rPr>
        <w:t>○</w:t>
      </w:r>
      <w:r w:rsidRPr="00032A9B">
        <w:rPr>
          <w:rFonts w:asciiTheme="minorEastAsia" w:hAnsiTheme="minorEastAsia"/>
          <w:b/>
          <w:sz w:val="22"/>
          <w:szCs w:val="22"/>
        </w:rPr>
        <w:t>広報さっぽろについて</w:t>
      </w:r>
      <w:r>
        <w:rPr>
          <w:rFonts w:asciiTheme="minorEastAsia" w:hAnsiTheme="minorEastAsia"/>
          <w:sz w:val="22"/>
          <w:szCs w:val="22"/>
        </w:rPr>
        <w:t>の配布はどうなっているか→</w:t>
      </w:r>
      <w:r w:rsidR="00BC3DA0">
        <w:rPr>
          <w:rFonts w:asciiTheme="minorEastAsia" w:hAnsiTheme="minorEastAsia"/>
          <w:sz w:val="22"/>
          <w:szCs w:val="22"/>
        </w:rPr>
        <w:t>非会員にも配布すべき雑誌で町内会は関与していない。配布料出ているので調査してみたい</w:t>
      </w:r>
    </w:p>
    <w:p w:rsidR="00492067" w:rsidRDefault="00032A9B" w:rsidP="00ED6A50">
      <w:pPr>
        <w:pStyle w:val="aa"/>
        <w:pBdr>
          <w:top w:val="single" w:sz="4" w:space="1" w:color="auto"/>
          <w:left w:val="single" w:sz="4" w:space="4" w:color="auto"/>
          <w:bottom w:val="single" w:sz="4" w:space="1" w:color="auto"/>
          <w:right w:val="single" w:sz="4" w:space="4" w:color="auto"/>
        </w:pBdr>
        <w:rPr>
          <w:rFonts w:asciiTheme="minorEastAsia" w:hAnsiTheme="minorEastAsia"/>
          <w:sz w:val="22"/>
          <w:szCs w:val="22"/>
          <w:bdr w:val="single" w:sz="4" w:space="0" w:color="auto"/>
        </w:rPr>
      </w:pPr>
      <w:r>
        <w:rPr>
          <w:rFonts w:asciiTheme="minorEastAsia" w:hAnsiTheme="minorEastAsia"/>
          <w:sz w:val="22"/>
          <w:szCs w:val="22"/>
        </w:rPr>
        <w:t>○３班で退会している人がいる対応はどうすれば→高田女性部副部長が対応。</w:t>
      </w:r>
    </w:p>
    <w:p w:rsidR="00492067" w:rsidRDefault="00032A9B" w:rsidP="00ED6A50">
      <w:pPr>
        <w:pStyle w:val="aa"/>
        <w:pBdr>
          <w:top w:val="single" w:sz="4" w:space="1" w:color="auto"/>
          <w:left w:val="single" w:sz="4" w:space="4" w:color="auto"/>
          <w:bottom w:val="single" w:sz="4" w:space="1" w:color="auto"/>
          <w:right w:val="single" w:sz="4" w:space="4" w:color="auto"/>
        </w:pBdr>
        <w:rPr>
          <w:rFonts w:asciiTheme="minorEastAsia" w:hAnsiTheme="minorEastAsia"/>
          <w:sz w:val="22"/>
          <w:szCs w:val="22"/>
          <w:bdr w:val="single" w:sz="4" w:space="0" w:color="auto"/>
        </w:rPr>
      </w:pPr>
      <w:r>
        <w:rPr>
          <w:rFonts w:asciiTheme="minorEastAsia" w:hAnsiTheme="minorEastAsia"/>
          <w:sz w:val="22"/>
          <w:szCs w:val="22"/>
        </w:rPr>
        <w:t>○回覧版の増設については遠慮なく増やしていただきたい。</w:t>
      </w:r>
    </w:p>
    <w:p w:rsidR="00492067" w:rsidRPr="00032A9B" w:rsidRDefault="00032A9B" w:rsidP="00ED6A50">
      <w:pPr>
        <w:pStyle w:val="aa"/>
        <w:pBdr>
          <w:top w:val="single" w:sz="4" w:space="1" w:color="auto"/>
          <w:left w:val="single" w:sz="4" w:space="4" w:color="auto"/>
          <w:bottom w:val="single" w:sz="4" w:space="1" w:color="auto"/>
          <w:right w:val="single" w:sz="4" w:space="4" w:color="auto"/>
        </w:pBdr>
        <w:rPr>
          <w:rFonts w:asciiTheme="minorEastAsia" w:hAnsiTheme="minorEastAsia"/>
          <w:sz w:val="22"/>
          <w:szCs w:val="22"/>
        </w:rPr>
      </w:pPr>
      <w:r w:rsidRPr="00032A9B">
        <w:rPr>
          <w:rFonts w:asciiTheme="minorEastAsia" w:hAnsiTheme="minorEastAsia"/>
          <w:sz w:val="22"/>
          <w:szCs w:val="22"/>
        </w:rPr>
        <w:t>○３班長</w:t>
      </w:r>
      <w:r>
        <w:rPr>
          <w:rFonts w:asciiTheme="minorEastAsia" w:hAnsiTheme="minorEastAsia"/>
          <w:sz w:val="22"/>
          <w:szCs w:val="22"/>
        </w:rPr>
        <w:t>電話番号間違い☎641</w:t>
      </w:r>
      <w:r>
        <w:rPr>
          <w:rFonts w:asciiTheme="minorEastAsia" w:hAnsiTheme="minorEastAsia" w:hint="eastAsia"/>
          <w:sz w:val="22"/>
          <w:szCs w:val="22"/>
        </w:rPr>
        <w:t>-</w:t>
      </w:r>
      <w:r w:rsidR="005E4C95">
        <w:rPr>
          <w:rFonts w:asciiTheme="minorEastAsia" w:hAnsiTheme="minorEastAsia"/>
          <w:sz w:val="22"/>
          <w:szCs w:val="22"/>
        </w:rPr>
        <w:t>0925</w:t>
      </w:r>
    </w:p>
    <w:p w:rsidR="00492067" w:rsidRDefault="005E4C95" w:rsidP="00ED6A50">
      <w:pPr>
        <w:pStyle w:val="aa"/>
        <w:pBdr>
          <w:top w:val="single" w:sz="4" w:space="1" w:color="auto"/>
          <w:left w:val="single" w:sz="4" w:space="4" w:color="auto"/>
          <w:bottom w:val="single" w:sz="4" w:space="1" w:color="auto"/>
          <w:right w:val="single" w:sz="4" w:space="4" w:color="auto"/>
        </w:pBdr>
        <w:rPr>
          <w:rFonts w:asciiTheme="minorEastAsia" w:hAnsiTheme="minorEastAsia"/>
          <w:sz w:val="22"/>
          <w:szCs w:val="22"/>
        </w:rPr>
      </w:pPr>
      <w:r>
        <w:rPr>
          <w:rFonts w:asciiTheme="minorEastAsia" w:hAnsiTheme="minorEastAsia"/>
          <w:sz w:val="22"/>
          <w:szCs w:val="22"/>
        </w:rPr>
        <w:t>○</w:t>
      </w:r>
      <w:r w:rsidRPr="005E4C95">
        <w:rPr>
          <w:rFonts w:asciiTheme="minorEastAsia" w:hAnsiTheme="minorEastAsia"/>
          <w:b/>
          <w:sz w:val="22"/>
          <w:szCs w:val="22"/>
        </w:rPr>
        <w:t>各部報告</w:t>
      </w:r>
      <w:r w:rsidRPr="005E4C95">
        <w:rPr>
          <w:rFonts w:asciiTheme="minorEastAsia" w:hAnsiTheme="minorEastAsia"/>
          <w:sz w:val="22"/>
          <w:szCs w:val="22"/>
        </w:rPr>
        <w:t>【女性部】</w:t>
      </w:r>
      <w:r>
        <w:rPr>
          <w:rFonts w:asciiTheme="minorEastAsia" w:hAnsiTheme="minorEastAsia" w:hint="eastAsia"/>
          <w:sz w:val="22"/>
          <w:szCs w:val="22"/>
        </w:rPr>
        <w:t>５・２７水の謌鶴雅リゾート温泉バスツアー予定。秋にも温泉ツアーを計画・体験教室はステンドグラスと盤渓の陶芸教室（阿妻一直氏）を予定、その他ヨガストレッチと食育教室も計画中。</w:t>
      </w:r>
    </w:p>
    <w:p w:rsidR="005E4C95" w:rsidRDefault="005E4C95" w:rsidP="00ED6A50">
      <w:pPr>
        <w:pStyle w:val="aa"/>
        <w:pBdr>
          <w:top w:val="single" w:sz="4" w:space="1" w:color="auto"/>
          <w:left w:val="single" w:sz="4" w:space="4" w:color="auto"/>
          <w:bottom w:val="single" w:sz="4" w:space="1" w:color="auto"/>
          <w:right w:val="single" w:sz="4" w:space="4" w:color="auto"/>
        </w:pBdr>
        <w:rPr>
          <w:rFonts w:asciiTheme="minorEastAsia" w:hAnsiTheme="minorEastAsia" w:hint="eastAsia"/>
          <w:sz w:val="22"/>
          <w:szCs w:val="22"/>
          <w:bdr w:val="single" w:sz="4" w:space="0" w:color="auto"/>
        </w:rPr>
      </w:pPr>
      <w:r>
        <w:rPr>
          <w:rFonts w:asciiTheme="minorEastAsia" w:hAnsiTheme="minorEastAsia"/>
          <w:sz w:val="22"/>
          <w:szCs w:val="22"/>
        </w:rPr>
        <w:t>○</w:t>
      </w:r>
      <w:r w:rsidRPr="005E4C95">
        <w:rPr>
          <w:rFonts w:asciiTheme="minorEastAsia" w:hAnsiTheme="minorEastAsia"/>
          <w:b/>
          <w:sz w:val="22"/>
          <w:szCs w:val="22"/>
        </w:rPr>
        <w:t>厚生部</w:t>
      </w:r>
      <w:r>
        <w:rPr>
          <w:rFonts w:asciiTheme="minorEastAsia" w:hAnsiTheme="minorEastAsia"/>
          <w:sz w:val="22"/>
          <w:szCs w:val="22"/>
        </w:rPr>
        <w:t>ラジオ体操。七夕祭り７・２５〜　７月３１日敬老の日祝い品商品券手交その他とし</w:t>
      </w:r>
      <w:r>
        <w:rPr>
          <w:rFonts w:asciiTheme="minorEastAsia" w:hAnsiTheme="minorEastAsia"/>
          <w:sz w:val="22"/>
          <w:szCs w:val="22"/>
        </w:rPr>
        <w:t>て体育の日地域散策グランドゴルフを予定</w:t>
      </w:r>
    </w:p>
    <w:p w:rsidR="00492067" w:rsidRDefault="005E4C95" w:rsidP="00ED6A50">
      <w:pPr>
        <w:pStyle w:val="aa"/>
        <w:pBdr>
          <w:top w:val="single" w:sz="4" w:space="1" w:color="auto"/>
          <w:left w:val="single" w:sz="4" w:space="4" w:color="auto"/>
          <w:bottom w:val="single" w:sz="4" w:space="1" w:color="auto"/>
          <w:right w:val="single" w:sz="4" w:space="4" w:color="auto"/>
        </w:pBdr>
        <w:rPr>
          <w:rFonts w:asciiTheme="minorEastAsia" w:hAnsiTheme="minorEastAsia"/>
          <w:sz w:val="22"/>
          <w:szCs w:val="22"/>
        </w:rPr>
      </w:pPr>
      <w:r w:rsidRPr="005E4C95">
        <w:rPr>
          <w:rFonts w:asciiTheme="minorEastAsia" w:hAnsiTheme="minorEastAsia"/>
          <w:sz w:val="22"/>
          <w:szCs w:val="22"/>
        </w:rPr>
        <w:t>○</w:t>
      </w:r>
      <w:r w:rsidRPr="005E4C95">
        <w:rPr>
          <w:rFonts w:asciiTheme="minorEastAsia" w:hAnsiTheme="minorEastAsia"/>
          <w:b/>
          <w:sz w:val="22"/>
          <w:szCs w:val="22"/>
        </w:rPr>
        <w:t>衛生部</w:t>
      </w:r>
      <w:r w:rsidRPr="005E4C95">
        <w:rPr>
          <w:rFonts w:asciiTheme="minorEastAsia" w:hAnsiTheme="minorEastAsia"/>
          <w:sz w:val="22"/>
          <w:szCs w:val="22"/>
        </w:rPr>
        <w:t>ゴミステーション</w:t>
      </w:r>
      <w:r>
        <w:rPr>
          <w:rFonts w:asciiTheme="minorEastAsia" w:hAnsiTheme="minorEastAsia"/>
          <w:sz w:val="22"/>
          <w:szCs w:val="22"/>
        </w:rPr>
        <w:t>の</w:t>
      </w:r>
      <w:r w:rsidR="00A1571C">
        <w:rPr>
          <w:rFonts w:asciiTheme="minorEastAsia" w:hAnsiTheme="minorEastAsia"/>
          <w:sz w:val="22"/>
          <w:szCs w:val="22"/>
        </w:rPr>
        <w:t>買い替えなどが主たる業務。舗道美化運動としてバス停プランタン設置と町</w:t>
      </w:r>
      <w:r w:rsidR="00C61F5E">
        <w:rPr>
          <w:rFonts w:asciiTheme="minorEastAsia" w:hAnsiTheme="minorEastAsia"/>
          <w:sz w:val="22"/>
          <w:szCs w:val="22"/>
        </w:rPr>
        <w:t>内清掃を６月１６日に札幌聖心女子学院生徒さん１８名参加予定</w:t>
      </w:r>
    </w:p>
    <w:p w:rsidR="00A1571C" w:rsidRDefault="00A1571C" w:rsidP="00ED6A50">
      <w:pPr>
        <w:pStyle w:val="aa"/>
        <w:pBdr>
          <w:top w:val="single" w:sz="4" w:space="1" w:color="auto"/>
          <w:left w:val="single" w:sz="4" w:space="4" w:color="auto"/>
          <w:bottom w:val="single" w:sz="4" w:space="1" w:color="auto"/>
          <w:right w:val="single" w:sz="4" w:space="4" w:color="auto"/>
        </w:pBdr>
        <w:rPr>
          <w:rFonts w:asciiTheme="minorEastAsia" w:hAnsiTheme="minorEastAsia"/>
          <w:b/>
          <w:sz w:val="22"/>
          <w:szCs w:val="22"/>
        </w:rPr>
      </w:pPr>
      <w:r>
        <w:rPr>
          <w:rFonts w:asciiTheme="minorEastAsia" w:hAnsiTheme="minorEastAsia"/>
          <w:sz w:val="22"/>
          <w:szCs w:val="22"/>
        </w:rPr>
        <w:t>○</w:t>
      </w:r>
      <w:r>
        <w:rPr>
          <w:rFonts w:asciiTheme="minorEastAsia" w:hAnsiTheme="minorEastAsia"/>
          <w:b/>
          <w:sz w:val="22"/>
          <w:szCs w:val="22"/>
        </w:rPr>
        <w:t>保安施設部</w:t>
      </w:r>
    </w:p>
    <w:p w:rsidR="00A1571C" w:rsidRDefault="00574E0B" w:rsidP="00ED6A50">
      <w:pPr>
        <w:pStyle w:val="aa"/>
        <w:pBdr>
          <w:top w:val="single" w:sz="4" w:space="1" w:color="auto"/>
          <w:left w:val="single" w:sz="4" w:space="4" w:color="auto"/>
          <w:bottom w:val="single" w:sz="4" w:space="1" w:color="auto"/>
          <w:right w:val="single" w:sz="4" w:space="4" w:color="auto"/>
        </w:pBdr>
        <w:rPr>
          <w:rFonts w:asciiTheme="minorEastAsia" w:hAnsiTheme="minorEastAsia" w:hint="eastAsia"/>
          <w:sz w:val="22"/>
          <w:szCs w:val="22"/>
        </w:rPr>
      </w:pPr>
      <w:r w:rsidRPr="00574E0B">
        <w:rPr>
          <w:rFonts w:asciiTheme="minorEastAsia" w:hAnsiTheme="minorEastAsia"/>
          <w:b/>
          <w:sz w:val="22"/>
          <w:szCs w:val="22"/>
        </w:rPr>
        <w:t>防災フェステバル</w:t>
      </w:r>
      <w:r>
        <w:rPr>
          <w:rFonts w:asciiTheme="minorEastAsia" w:hAnsiTheme="minorEastAsia"/>
          <w:sz w:val="22"/>
          <w:szCs w:val="22"/>
        </w:rPr>
        <w:t>８月三角山小学校グランドで</w:t>
      </w:r>
      <w:r w:rsidR="00A1571C">
        <w:rPr>
          <w:rFonts w:asciiTheme="minorEastAsia" w:hAnsiTheme="minorEastAsia"/>
          <w:sz w:val="22"/>
          <w:szCs w:val="22"/>
        </w:rPr>
        <w:t>施予定</w:t>
      </w:r>
      <w:r w:rsidR="000341A5">
        <w:rPr>
          <w:rFonts w:asciiTheme="minorEastAsia" w:hAnsiTheme="minorEastAsia"/>
          <w:sz w:val="22"/>
          <w:szCs w:val="22"/>
        </w:rPr>
        <w:t>。街路灯ＬＥＤ化は毎年５個づつ購入</w:t>
      </w:r>
      <w:r w:rsidR="00A1571C">
        <w:rPr>
          <w:rFonts w:asciiTheme="minorEastAsia" w:hAnsiTheme="minorEastAsia"/>
          <w:sz w:val="22"/>
          <w:szCs w:val="22"/>
        </w:rPr>
        <w:t>。災害備蓄には今年度水５００ｃｃ２０ケース注文済み６月末入荷予定。防災庫については宮中・大倉小にて標準品目の備品を確保</w:t>
      </w:r>
    </w:p>
    <w:p w:rsidR="00A1571C" w:rsidRPr="00A1571C" w:rsidRDefault="00A1571C" w:rsidP="00ED6A50">
      <w:pPr>
        <w:pStyle w:val="aa"/>
        <w:pBdr>
          <w:top w:val="single" w:sz="4" w:space="1" w:color="auto"/>
          <w:left w:val="single" w:sz="4" w:space="4" w:color="auto"/>
          <w:bottom w:val="single" w:sz="4" w:space="1" w:color="auto"/>
          <w:right w:val="single" w:sz="4" w:space="4" w:color="auto"/>
        </w:pBdr>
        <w:rPr>
          <w:rFonts w:asciiTheme="minorEastAsia" w:hAnsiTheme="minorEastAsia" w:hint="eastAsia"/>
          <w:b/>
          <w:sz w:val="22"/>
          <w:szCs w:val="22"/>
        </w:rPr>
      </w:pPr>
      <w:r w:rsidRPr="00A1571C">
        <w:rPr>
          <w:rFonts w:asciiTheme="minorEastAsia" w:hAnsiTheme="minorEastAsia" w:hint="eastAsia"/>
          <w:b/>
          <w:sz w:val="22"/>
          <w:szCs w:val="22"/>
        </w:rPr>
        <w:t>広報部</w:t>
      </w:r>
      <w:r w:rsidRPr="00A1571C">
        <w:rPr>
          <w:rFonts w:asciiTheme="minorEastAsia" w:hAnsiTheme="minorEastAsia" w:hint="eastAsia"/>
          <w:sz w:val="22"/>
          <w:szCs w:val="22"/>
        </w:rPr>
        <w:t>会報年５回</w:t>
      </w:r>
      <w:r w:rsidR="0006248E">
        <w:rPr>
          <w:rFonts w:asciiTheme="minorEastAsia" w:hAnsiTheme="minorEastAsia" w:hint="eastAsia"/>
          <w:sz w:val="22"/>
          <w:szCs w:val="22"/>
        </w:rPr>
        <w:t>・広報年３回発行</w:t>
      </w:r>
      <w:r>
        <w:rPr>
          <w:rFonts w:asciiTheme="minorEastAsia" w:hAnsiTheme="minorEastAsia" w:hint="eastAsia"/>
          <w:sz w:val="22"/>
          <w:szCs w:val="22"/>
        </w:rPr>
        <w:t>ホームページは荒井山町内会で検索願います。</w:t>
      </w:r>
      <w:r w:rsidR="000341A5">
        <w:rPr>
          <w:rFonts w:asciiTheme="minorEastAsia" w:hAnsiTheme="minorEastAsia" w:hint="eastAsia"/>
          <w:sz w:val="22"/>
          <w:szCs w:val="22"/>
        </w:rPr>
        <w:t>ジンギスカン大会は</w:t>
      </w:r>
      <w:r w:rsidR="000341A5">
        <w:rPr>
          <w:rFonts w:asciiTheme="minorEastAsia" w:hAnsiTheme="minorEastAsia"/>
          <w:sz w:val="22"/>
          <w:szCs w:val="22"/>
        </w:rPr>
        <w:t>９月１日に予定</w:t>
      </w:r>
    </w:p>
    <w:p w:rsidR="00492067" w:rsidRPr="000341A5" w:rsidRDefault="000341A5" w:rsidP="00ED6A50">
      <w:pPr>
        <w:pStyle w:val="aa"/>
        <w:pBdr>
          <w:top w:val="single" w:sz="4" w:space="1" w:color="auto"/>
          <w:left w:val="single" w:sz="4" w:space="4" w:color="auto"/>
          <w:bottom w:val="single" w:sz="4" w:space="1" w:color="auto"/>
          <w:right w:val="single" w:sz="4" w:space="4" w:color="auto"/>
        </w:pBdr>
        <w:rPr>
          <w:rFonts w:asciiTheme="minorEastAsia" w:hAnsiTheme="minorEastAsia"/>
          <w:sz w:val="22"/>
          <w:szCs w:val="22"/>
          <w:bdr w:val="single" w:sz="4" w:space="0" w:color="auto"/>
        </w:rPr>
      </w:pPr>
      <w:r>
        <w:rPr>
          <w:rFonts w:asciiTheme="minorEastAsia" w:hAnsiTheme="minorEastAsia"/>
          <w:b/>
          <w:sz w:val="22"/>
          <w:szCs w:val="22"/>
        </w:rPr>
        <w:t>七夕祭りの太鼓</w:t>
      </w:r>
      <w:r w:rsidR="0006248E">
        <w:rPr>
          <w:rFonts w:asciiTheme="minorEastAsia" w:hAnsiTheme="minorEastAsia" w:hint="eastAsia"/>
          <w:sz w:val="22"/>
          <w:szCs w:val="22"/>
        </w:rPr>
        <w:t>については去年同様円山西町さんと大倉山小学校さん借り受け予定。</w:t>
      </w:r>
      <w:bookmarkStart w:id="0" w:name="_GoBack"/>
      <w:bookmarkEnd w:id="0"/>
    </w:p>
    <w:p w:rsidR="00A96577" w:rsidRPr="000341A5" w:rsidRDefault="000341A5" w:rsidP="00ED6A50">
      <w:pPr>
        <w:pStyle w:val="aa"/>
        <w:pBdr>
          <w:top w:val="single" w:sz="4" w:space="1" w:color="auto"/>
          <w:left w:val="single" w:sz="4" w:space="4" w:color="auto"/>
          <w:bottom w:val="single" w:sz="4" w:space="1" w:color="auto"/>
          <w:right w:val="single" w:sz="4" w:space="4" w:color="auto"/>
        </w:pBdr>
        <w:rPr>
          <w:rFonts w:asciiTheme="minorEastAsia" w:hAnsiTheme="minorEastAsia" w:hint="eastAsia"/>
          <w:b/>
          <w:sz w:val="22"/>
          <w:szCs w:val="22"/>
        </w:rPr>
      </w:pPr>
      <w:r>
        <w:rPr>
          <w:rFonts w:asciiTheme="minorEastAsia" w:hAnsiTheme="minorEastAsia"/>
          <w:sz w:val="22"/>
          <w:szCs w:val="22"/>
        </w:rPr>
        <w:t>○ハ</w:t>
      </w:r>
      <w:r w:rsidRPr="000341A5">
        <w:rPr>
          <w:rFonts w:asciiTheme="minorEastAsia" w:hAnsiTheme="minorEastAsia"/>
          <w:b/>
          <w:sz w:val="22"/>
          <w:szCs w:val="22"/>
        </w:rPr>
        <w:t>ウス鍵管理</w:t>
      </w:r>
      <w:r>
        <w:rPr>
          <w:rFonts w:asciiTheme="minorEastAsia" w:hAnsiTheme="minorEastAsia"/>
          <w:b/>
          <w:sz w:val="22"/>
          <w:szCs w:val="22"/>
        </w:rPr>
        <w:t>は</w:t>
      </w:r>
      <w:r>
        <w:rPr>
          <w:rFonts w:asciiTheme="minorEastAsia" w:hAnsiTheme="minorEastAsia"/>
          <w:sz w:val="22"/>
          <w:szCs w:val="22"/>
        </w:rPr>
        <w:t>会長管理とし不在時は野中副会長を管理代行とする</w:t>
      </w:r>
    </w:p>
    <w:p w:rsidR="00A96577" w:rsidRDefault="008355D6" w:rsidP="00E976F2">
      <w:pPr>
        <w:pStyle w:val="aa"/>
        <w:rPr>
          <w:rFonts w:asciiTheme="minorEastAsia" w:hAnsiTheme="minorEastAsia"/>
          <w:sz w:val="22"/>
          <w:szCs w:val="22"/>
        </w:rPr>
      </w:pPr>
      <w:r>
        <w:rPr>
          <w:rFonts w:asciiTheme="minorEastAsia" w:hAnsiTheme="minorEastAsia"/>
          <w:noProof/>
          <w:sz w:val="22"/>
          <w:szCs w:val="22"/>
        </w:rPr>
        <w:lastRenderedPageBreak/>
        <w:drawing>
          <wp:inline distT="0" distB="0" distL="0" distR="0">
            <wp:extent cx="3064510" cy="1800225"/>
            <wp:effectExtent l="0" t="0" r="254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年総会.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6880" cy="1801617"/>
                    </a:xfrm>
                    <a:prstGeom prst="rect">
                      <a:avLst/>
                    </a:prstGeom>
                  </pic:spPr>
                </pic:pic>
              </a:graphicData>
            </a:graphic>
          </wp:inline>
        </w:drawing>
      </w:r>
    </w:p>
    <w:p w:rsidR="00A96577" w:rsidRDefault="008355D6" w:rsidP="00E976F2">
      <w:pPr>
        <w:pStyle w:val="aa"/>
        <w:rPr>
          <w:rFonts w:asciiTheme="minorEastAsia" w:hAnsiTheme="minorEastAsia"/>
          <w:sz w:val="22"/>
          <w:szCs w:val="22"/>
        </w:rPr>
      </w:pPr>
      <w:r>
        <w:rPr>
          <w:rFonts w:asciiTheme="minorEastAsia" w:hAnsiTheme="minorEastAsia"/>
          <w:noProof/>
          <w:sz w:val="22"/>
          <w:szCs w:val="22"/>
        </w:rPr>
        <w:drawing>
          <wp:inline distT="0" distB="0" distL="0" distR="0">
            <wp:extent cx="2970529" cy="1847850"/>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年懇親会.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332" cy="1848349"/>
                    </a:xfrm>
                    <a:prstGeom prst="rect">
                      <a:avLst/>
                    </a:prstGeom>
                  </pic:spPr>
                </pic:pic>
              </a:graphicData>
            </a:graphic>
          </wp:inline>
        </w:drawing>
      </w:r>
    </w:p>
    <w:p w:rsidR="00A96577" w:rsidRPr="00A84908" w:rsidRDefault="00725DAA" w:rsidP="00E976F2">
      <w:pPr>
        <w:pStyle w:val="aa"/>
        <w:rPr>
          <w:rFonts w:asciiTheme="minorEastAsia" w:hAnsiTheme="minorEastAsia"/>
          <w:b/>
          <w:sz w:val="22"/>
          <w:szCs w:val="22"/>
        </w:rPr>
      </w:pPr>
      <w:r w:rsidRPr="00A84908">
        <w:rPr>
          <w:rFonts w:asciiTheme="minorEastAsia" w:hAnsiTheme="minorEastAsia" w:hint="eastAsia"/>
          <w:b/>
          <w:sz w:val="22"/>
          <w:szCs w:val="22"/>
        </w:rPr>
        <w:t>荒井山ハウス１Ｆ新装</w:t>
      </w:r>
    </w:p>
    <w:p w:rsidR="00A96577" w:rsidRDefault="00725DAA" w:rsidP="00E976F2">
      <w:pPr>
        <w:pStyle w:val="aa"/>
        <w:rPr>
          <w:rFonts w:asciiTheme="minorEastAsia" w:hAnsiTheme="minorEastAsia"/>
          <w:sz w:val="22"/>
          <w:szCs w:val="22"/>
        </w:rPr>
      </w:pPr>
      <w:r>
        <w:rPr>
          <w:rFonts w:asciiTheme="minorEastAsia" w:hAnsiTheme="minorEastAsia"/>
          <w:noProof/>
          <w:sz w:val="22"/>
          <w:szCs w:val="22"/>
        </w:rPr>
        <w:drawing>
          <wp:inline distT="0" distB="0" distL="0" distR="0">
            <wp:extent cx="2879725" cy="162013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60505_1436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286" cy="1620445"/>
                    </a:xfrm>
                    <a:prstGeom prst="rect">
                      <a:avLst/>
                    </a:prstGeom>
                  </pic:spPr>
                </pic:pic>
              </a:graphicData>
            </a:graphic>
          </wp:inline>
        </w:drawing>
      </w:r>
    </w:p>
    <w:p w:rsidR="008355D6" w:rsidRDefault="008355D6" w:rsidP="00E976F2">
      <w:pPr>
        <w:pStyle w:val="aa"/>
        <w:rPr>
          <w:rFonts w:asciiTheme="minorEastAsia" w:hAnsiTheme="minorEastAsia"/>
          <w:sz w:val="22"/>
          <w:szCs w:val="22"/>
        </w:rPr>
      </w:pPr>
    </w:p>
    <w:p w:rsidR="008355D6" w:rsidRDefault="00725DAA" w:rsidP="00E976F2">
      <w:pPr>
        <w:pStyle w:val="aa"/>
        <w:rPr>
          <w:rFonts w:asciiTheme="minorEastAsia" w:hAnsiTheme="minorEastAsia"/>
          <w:sz w:val="22"/>
          <w:szCs w:val="22"/>
        </w:rPr>
      </w:pPr>
      <w:r>
        <w:rPr>
          <w:rFonts w:asciiTheme="minorEastAsia" w:hAnsiTheme="minorEastAsia"/>
          <w:noProof/>
          <w:sz w:val="22"/>
          <w:szCs w:val="22"/>
        </w:rPr>
        <w:drawing>
          <wp:inline distT="0" distB="0" distL="0" distR="0">
            <wp:extent cx="2661920" cy="1497592"/>
            <wp:effectExtent l="0" t="0" r="508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60505_1504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2664" cy="1498011"/>
                    </a:xfrm>
                    <a:prstGeom prst="rect">
                      <a:avLst/>
                    </a:prstGeom>
                  </pic:spPr>
                </pic:pic>
              </a:graphicData>
            </a:graphic>
          </wp:inline>
        </w:drawing>
      </w:r>
      <w:r w:rsidR="00CD571D" w:rsidRPr="00CD571D">
        <w:rPr>
          <w:rFonts w:asciiTheme="minorEastAsia" w:hAnsiTheme="minorEastAsia" w:hint="eastAsia"/>
          <w:b/>
          <w:sz w:val="24"/>
          <w:szCs w:val="24"/>
        </w:rPr>
        <w:t>綺麗！</w:t>
      </w:r>
    </w:p>
    <w:p w:rsidR="008355D6" w:rsidRDefault="008355D6" w:rsidP="00E976F2">
      <w:pPr>
        <w:pStyle w:val="aa"/>
        <w:rPr>
          <w:rFonts w:asciiTheme="minorEastAsia" w:hAnsiTheme="minorEastAsia"/>
          <w:sz w:val="22"/>
          <w:szCs w:val="22"/>
        </w:rPr>
      </w:pPr>
    </w:p>
    <w:p w:rsidR="001A1778" w:rsidRPr="001A1778" w:rsidRDefault="001A1778" w:rsidP="00E976F2">
      <w:pPr>
        <w:pStyle w:val="aa"/>
        <w:rPr>
          <w:rFonts w:asciiTheme="minorEastAsia" w:hAnsiTheme="minorEastAsia"/>
          <w:sz w:val="22"/>
          <w:szCs w:val="22"/>
        </w:rPr>
      </w:pPr>
      <w:r w:rsidRPr="00783E1F">
        <w:rPr>
          <w:rFonts w:asciiTheme="minorEastAsia" w:hAnsiTheme="minorEastAsia" w:hint="eastAsia"/>
          <w:b/>
          <w:sz w:val="22"/>
          <w:szCs w:val="22"/>
          <w:bdr w:val="single" w:sz="4" w:space="0" w:color="auto"/>
        </w:rPr>
        <w:t>コラム荒井山</w:t>
      </w:r>
      <w:r>
        <w:rPr>
          <w:rFonts w:asciiTheme="minorEastAsia" w:hAnsiTheme="minorEastAsia" w:hint="eastAsia"/>
          <w:sz w:val="22"/>
          <w:szCs w:val="22"/>
        </w:rPr>
        <w:t>雨が降ったら傘をさす。当たり前の事を当たり前にするという意味だが、先日の総会で役員改選を自薦他薦の手続きを経ず推薦提案した事を反省している。長く役員活動をすれば、ゆるみが出る。どうせ結果は見えているというゆるみの表れで大いに反省したい。</w:t>
      </w:r>
      <w:r w:rsidR="00B365C8">
        <w:rPr>
          <w:rFonts w:asciiTheme="minorEastAsia" w:hAnsiTheme="minorEastAsia" w:hint="eastAsia"/>
          <w:sz w:val="22"/>
          <w:szCs w:val="22"/>
        </w:rPr>
        <w:t>災害備蓄やシルバー会運営に</w:t>
      </w:r>
      <w:r w:rsidR="007C31C8">
        <w:rPr>
          <w:rFonts w:asciiTheme="minorEastAsia" w:hAnsiTheme="minorEastAsia" w:hint="eastAsia"/>
          <w:sz w:val="22"/>
          <w:szCs w:val="22"/>
        </w:rPr>
        <w:t>ついても同じで、飲料水・非常食のたくわえ</w:t>
      </w:r>
      <w:r w:rsidR="00B365C8">
        <w:rPr>
          <w:rFonts w:asciiTheme="minorEastAsia" w:hAnsiTheme="minorEastAsia" w:hint="eastAsia"/>
          <w:sz w:val="22"/>
          <w:szCs w:val="22"/>
        </w:rPr>
        <w:t>、荒井山ハウス運営</w:t>
      </w:r>
      <w:r w:rsidR="007C31C8">
        <w:rPr>
          <w:rFonts w:asciiTheme="minorEastAsia" w:hAnsiTheme="minorEastAsia" w:hint="eastAsia"/>
          <w:sz w:val="22"/>
          <w:szCs w:val="22"/>
        </w:rPr>
        <w:t>についても当たり前の事を当たり前にしたいと思った。(戎記)</w:t>
      </w:r>
    </w:p>
    <w:p w:rsidR="008355D6" w:rsidRPr="00783E1F" w:rsidRDefault="00783E1F" w:rsidP="00E976F2">
      <w:pPr>
        <w:pStyle w:val="aa"/>
        <w:rPr>
          <w:rFonts w:asciiTheme="minorEastAsia" w:hAnsiTheme="minorEastAsia"/>
          <w:b/>
          <w:sz w:val="22"/>
          <w:szCs w:val="22"/>
        </w:rPr>
      </w:pPr>
      <w:r>
        <w:rPr>
          <w:rFonts w:asciiTheme="minorEastAsia" w:hAnsiTheme="minorEastAsia" w:hint="eastAsia"/>
          <w:sz w:val="22"/>
          <w:szCs w:val="22"/>
        </w:rPr>
        <w:t>○</w:t>
      </w:r>
      <w:r>
        <w:rPr>
          <w:rFonts w:asciiTheme="minorEastAsia" w:hAnsiTheme="minorEastAsia" w:hint="eastAsia"/>
          <w:b/>
          <w:sz w:val="22"/>
          <w:szCs w:val="22"/>
        </w:rPr>
        <w:t>資源回収状況４月度</w:t>
      </w:r>
    </w:p>
    <w:p w:rsidR="008355D6" w:rsidRDefault="00CE186B" w:rsidP="00E976F2">
      <w:pPr>
        <w:pStyle w:val="aa"/>
        <w:rPr>
          <w:rFonts w:asciiTheme="minorEastAsia" w:hAnsiTheme="minorEastAsia"/>
          <w:sz w:val="22"/>
          <w:szCs w:val="22"/>
        </w:rPr>
      </w:pPr>
      <w:r>
        <w:rPr>
          <w:rFonts w:asciiTheme="minorEastAsia" w:hAnsiTheme="minorEastAsia" w:hint="eastAsia"/>
          <w:sz w:val="22"/>
          <w:szCs w:val="22"/>
        </w:rPr>
        <w:t>○シルバー会からのお知らせ</w:t>
      </w:r>
    </w:p>
    <w:tbl>
      <w:tblPr>
        <w:tblStyle w:val="af5"/>
        <w:tblpPr w:leftFromText="142" w:rightFromText="142" w:vertAnchor="text" w:tblpX="-226" w:tblpY="1"/>
        <w:tblW w:w="3823" w:type="dxa"/>
        <w:tblLook w:val="04A0" w:firstRow="1" w:lastRow="0" w:firstColumn="1" w:lastColumn="0" w:noHBand="0" w:noVBand="1"/>
      </w:tblPr>
      <w:tblGrid>
        <w:gridCol w:w="1282"/>
        <w:gridCol w:w="1123"/>
        <w:gridCol w:w="1418"/>
      </w:tblGrid>
      <w:tr w:rsidR="00783E1F" w:rsidTr="00FC0EC7">
        <w:tc>
          <w:tcPr>
            <w:tcW w:w="1282" w:type="dxa"/>
          </w:tcPr>
          <w:p w:rsidR="00783E1F" w:rsidRDefault="00783E1F" w:rsidP="00783E1F">
            <w:pPr>
              <w:pStyle w:val="aa"/>
              <w:ind w:firstLineChars="100" w:firstLine="220"/>
              <w:rPr>
                <w:rFonts w:asciiTheme="minorEastAsia" w:hAnsiTheme="minorEastAsia"/>
                <w:sz w:val="22"/>
                <w:szCs w:val="22"/>
              </w:rPr>
            </w:pPr>
            <w:r>
              <w:rPr>
                <w:rFonts w:asciiTheme="minorEastAsia" w:hAnsiTheme="minorEastAsia" w:hint="eastAsia"/>
                <w:sz w:val="22"/>
                <w:szCs w:val="22"/>
              </w:rPr>
              <w:t>新　聞</w:t>
            </w:r>
          </w:p>
        </w:tc>
        <w:tc>
          <w:tcPr>
            <w:tcW w:w="1123" w:type="dxa"/>
          </w:tcPr>
          <w:p w:rsidR="00783E1F" w:rsidRDefault="00783E1F" w:rsidP="00E976F2">
            <w:pPr>
              <w:pStyle w:val="aa"/>
              <w:rPr>
                <w:rFonts w:asciiTheme="minorEastAsia" w:hAnsiTheme="minorEastAsia"/>
                <w:sz w:val="22"/>
                <w:szCs w:val="22"/>
              </w:rPr>
            </w:pPr>
            <w:r>
              <w:rPr>
                <w:rFonts w:asciiTheme="minorEastAsia" w:hAnsiTheme="minorEastAsia"/>
                <w:sz w:val="22"/>
                <w:szCs w:val="22"/>
              </w:rPr>
              <w:t>3,840</w:t>
            </w:r>
            <w:r>
              <w:rPr>
                <w:rFonts w:asciiTheme="minorEastAsia" w:hAnsiTheme="minorEastAsia" w:hint="eastAsia"/>
                <w:sz w:val="22"/>
                <w:szCs w:val="22"/>
              </w:rPr>
              <w:t>ｇ</w:t>
            </w:r>
          </w:p>
        </w:tc>
        <w:tc>
          <w:tcPr>
            <w:tcW w:w="1418" w:type="dxa"/>
          </w:tcPr>
          <w:p w:rsidR="00783E1F" w:rsidRDefault="00783E1F" w:rsidP="00E976F2">
            <w:pPr>
              <w:pStyle w:val="aa"/>
              <w:rPr>
                <w:rFonts w:asciiTheme="minorEastAsia" w:hAnsiTheme="minorEastAsia"/>
                <w:sz w:val="22"/>
                <w:szCs w:val="22"/>
              </w:rPr>
            </w:pPr>
            <w:r>
              <w:rPr>
                <w:rFonts w:asciiTheme="minorEastAsia" w:hAnsiTheme="minorEastAsia" w:hint="eastAsia"/>
                <w:sz w:val="22"/>
                <w:szCs w:val="22"/>
              </w:rPr>
              <w:t>13,920円</w:t>
            </w:r>
          </w:p>
        </w:tc>
      </w:tr>
      <w:tr w:rsidR="00783E1F" w:rsidTr="00FC0EC7">
        <w:tc>
          <w:tcPr>
            <w:tcW w:w="1282" w:type="dxa"/>
          </w:tcPr>
          <w:p w:rsidR="00783E1F" w:rsidRDefault="00783E1F" w:rsidP="00750B9E">
            <w:pPr>
              <w:pStyle w:val="aa"/>
              <w:jc w:val="center"/>
              <w:rPr>
                <w:rFonts w:asciiTheme="minorEastAsia" w:hAnsiTheme="minorEastAsia"/>
                <w:sz w:val="22"/>
                <w:szCs w:val="22"/>
              </w:rPr>
            </w:pPr>
            <w:r>
              <w:rPr>
                <w:rFonts w:asciiTheme="minorEastAsia" w:hAnsiTheme="minorEastAsia" w:hint="eastAsia"/>
                <w:sz w:val="22"/>
                <w:szCs w:val="22"/>
              </w:rPr>
              <w:t>雑　誌</w:t>
            </w:r>
          </w:p>
        </w:tc>
        <w:tc>
          <w:tcPr>
            <w:tcW w:w="1123" w:type="dxa"/>
          </w:tcPr>
          <w:p w:rsidR="00783E1F" w:rsidRDefault="00783E1F" w:rsidP="00E976F2">
            <w:pPr>
              <w:pStyle w:val="aa"/>
              <w:rPr>
                <w:rFonts w:asciiTheme="minorEastAsia" w:hAnsiTheme="minorEastAsia"/>
                <w:sz w:val="22"/>
                <w:szCs w:val="22"/>
              </w:rPr>
            </w:pPr>
            <w:r>
              <w:rPr>
                <w:rFonts w:asciiTheme="minorEastAsia" w:hAnsiTheme="minorEastAsia" w:hint="eastAsia"/>
                <w:sz w:val="22"/>
                <w:szCs w:val="22"/>
              </w:rPr>
              <w:t xml:space="preserve">　</w:t>
            </w:r>
            <w:r>
              <w:rPr>
                <w:rFonts w:asciiTheme="minorEastAsia" w:hAnsiTheme="minorEastAsia"/>
                <w:sz w:val="22"/>
                <w:szCs w:val="22"/>
              </w:rPr>
              <w:t>640kg</w:t>
            </w:r>
          </w:p>
        </w:tc>
        <w:tc>
          <w:tcPr>
            <w:tcW w:w="1418" w:type="dxa"/>
          </w:tcPr>
          <w:p w:rsidR="00783E1F" w:rsidRDefault="00783E1F" w:rsidP="00E976F2">
            <w:pPr>
              <w:pStyle w:val="aa"/>
              <w:rPr>
                <w:rFonts w:asciiTheme="minorEastAsia" w:hAnsiTheme="minorEastAsia"/>
                <w:sz w:val="22"/>
                <w:szCs w:val="22"/>
              </w:rPr>
            </w:pPr>
            <w:r>
              <w:rPr>
                <w:rFonts w:asciiTheme="minorEastAsia" w:hAnsiTheme="minorEastAsia" w:hint="eastAsia"/>
                <w:sz w:val="22"/>
                <w:szCs w:val="22"/>
              </w:rPr>
              <w:t xml:space="preserve"> 1,280円</w:t>
            </w:r>
          </w:p>
        </w:tc>
      </w:tr>
      <w:tr w:rsidR="00783E1F" w:rsidTr="00FC0EC7">
        <w:tc>
          <w:tcPr>
            <w:tcW w:w="1282" w:type="dxa"/>
          </w:tcPr>
          <w:p w:rsidR="00783E1F" w:rsidRDefault="00783E1F" w:rsidP="00750B9E">
            <w:pPr>
              <w:pStyle w:val="aa"/>
              <w:jc w:val="center"/>
              <w:rPr>
                <w:rFonts w:asciiTheme="minorEastAsia" w:hAnsiTheme="minorEastAsia"/>
                <w:sz w:val="22"/>
                <w:szCs w:val="22"/>
              </w:rPr>
            </w:pPr>
            <w:r>
              <w:rPr>
                <w:rFonts w:asciiTheme="minorEastAsia" w:hAnsiTheme="minorEastAsia" w:hint="eastAsia"/>
                <w:sz w:val="22"/>
                <w:szCs w:val="22"/>
              </w:rPr>
              <w:t>段ボール</w:t>
            </w:r>
          </w:p>
        </w:tc>
        <w:tc>
          <w:tcPr>
            <w:tcW w:w="1123" w:type="dxa"/>
          </w:tcPr>
          <w:p w:rsidR="00783E1F" w:rsidRDefault="00750B9E" w:rsidP="00E976F2">
            <w:pPr>
              <w:pStyle w:val="aa"/>
              <w:rPr>
                <w:rFonts w:asciiTheme="minorEastAsia" w:hAnsiTheme="minorEastAsia"/>
                <w:sz w:val="22"/>
                <w:szCs w:val="22"/>
              </w:rPr>
            </w:pPr>
            <w:r>
              <w:rPr>
                <w:rFonts w:asciiTheme="minorEastAsia" w:hAnsiTheme="minorEastAsia" w:hint="eastAsia"/>
                <w:sz w:val="22"/>
                <w:szCs w:val="22"/>
              </w:rPr>
              <w:t>1,560kg</w:t>
            </w:r>
          </w:p>
        </w:tc>
        <w:tc>
          <w:tcPr>
            <w:tcW w:w="1418" w:type="dxa"/>
          </w:tcPr>
          <w:p w:rsidR="00783E1F" w:rsidRDefault="00750B9E" w:rsidP="00750B9E">
            <w:pPr>
              <w:pStyle w:val="aa"/>
              <w:jc w:val="center"/>
              <w:rPr>
                <w:rFonts w:asciiTheme="minorEastAsia" w:hAnsiTheme="minorEastAsia"/>
                <w:sz w:val="22"/>
                <w:szCs w:val="22"/>
              </w:rPr>
            </w:pPr>
            <w:r>
              <w:rPr>
                <w:rFonts w:asciiTheme="minorEastAsia" w:hAnsiTheme="minorEastAsia" w:hint="eastAsia"/>
                <w:sz w:val="22"/>
                <w:szCs w:val="22"/>
              </w:rPr>
              <w:t>3,120円</w:t>
            </w:r>
          </w:p>
        </w:tc>
      </w:tr>
      <w:tr w:rsidR="00783E1F" w:rsidTr="00FC0EC7">
        <w:tc>
          <w:tcPr>
            <w:tcW w:w="1282" w:type="dxa"/>
          </w:tcPr>
          <w:p w:rsidR="00783E1F" w:rsidRPr="00750B9E" w:rsidRDefault="00750B9E" w:rsidP="00E976F2">
            <w:pPr>
              <w:pStyle w:val="aa"/>
              <w:rPr>
                <w:rFonts w:asciiTheme="minorEastAsia" w:hAnsiTheme="minorEastAsia"/>
                <w:sz w:val="20"/>
                <w:szCs w:val="20"/>
              </w:rPr>
            </w:pPr>
            <w:r w:rsidRPr="00750B9E">
              <w:rPr>
                <w:rFonts w:asciiTheme="minorEastAsia" w:hAnsiTheme="minorEastAsia" w:hint="eastAsia"/>
                <w:sz w:val="20"/>
                <w:szCs w:val="20"/>
              </w:rPr>
              <w:t>牛乳パック</w:t>
            </w:r>
          </w:p>
        </w:tc>
        <w:tc>
          <w:tcPr>
            <w:tcW w:w="1123" w:type="dxa"/>
          </w:tcPr>
          <w:p w:rsidR="00783E1F" w:rsidRDefault="00750B9E" w:rsidP="00E976F2">
            <w:pPr>
              <w:pStyle w:val="aa"/>
              <w:rPr>
                <w:rFonts w:asciiTheme="minorEastAsia" w:hAnsiTheme="minorEastAsia"/>
                <w:sz w:val="22"/>
                <w:szCs w:val="22"/>
              </w:rPr>
            </w:pPr>
            <w:r>
              <w:rPr>
                <w:rFonts w:asciiTheme="minorEastAsia" w:hAnsiTheme="minorEastAsia" w:hint="eastAsia"/>
                <w:sz w:val="22"/>
                <w:szCs w:val="22"/>
              </w:rPr>
              <w:t xml:space="preserve">　 20kg</w:t>
            </w:r>
          </w:p>
        </w:tc>
        <w:tc>
          <w:tcPr>
            <w:tcW w:w="1418" w:type="dxa"/>
          </w:tcPr>
          <w:p w:rsidR="00783E1F" w:rsidRDefault="00750B9E" w:rsidP="00E976F2">
            <w:pPr>
              <w:pStyle w:val="aa"/>
              <w:rPr>
                <w:rFonts w:asciiTheme="minorEastAsia" w:hAnsiTheme="minorEastAsia"/>
                <w:sz w:val="22"/>
                <w:szCs w:val="22"/>
              </w:rPr>
            </w:pPr>
            <w:r>
              <w:rPr>
                <w:rFonts w:asciiTheme="minorEastAsia" w:hAnsiTheme="minorEastAsia" w:hint="eastAsia"/>
                <w:sz w:val="22"/>
                <w:szCs w:val="22"/>
              </w:rPr>
              <w:t xml:space="preserve">   100円</w:t>
            </w:r>
          </w:p>
        </w:tc>
      </w:tr>
      <w:tr w:rsidR="00783E1F" w:rsidTr="00FC0EC7">
        <w:tc>
          <w:tcPr>
            <w:tcW w:w="1282" w:type="dxa"/>
          </w:tcPr>
          <w:p w:rsidR="00783E1F" w:rsidRPr="00750B9E" w:rsidRDefault="00750B9E" w:rsidP="00E976F2">
            <w:pPr>
              <w:pStyle w:val="aa"/>
              <w:rPr>
                <w:rFonts w:asciiTheme="minorEastAsia" w:hAnsiTheme="minorEastAsia"/>
                <w:sz w:val="20"/>
                <w:szCs w:val="20"/>
              </w:rPr>
            </w:pPr>
            <w:r w:rsidRPr="00750B9E">
              <w:rPr>
                <w:rFonts w:asciiTheme="minorEastAsia" w:hAnsiTheme="minorEastAsia" w:hint="eastAsia"/>
                <w:sz w:val="20"/>
                <w:szCs w:val="20"/>
              </w:rPr>
              <w:t>リターナル</w:t>
            </w:r>
          </w:p>
        </w:tc>
        <w:tc>
          <w:tcPr>
            <w:tcW w:w="1123" w:type="dxa"/>
          </w:tcPr>
          <w:p w:rsidR="00783E1F" w:rsidRDefault="00750B9E" w:rsidP="00750B9E">
            <w:pPr>
              <w:pStyle w:val="aa"/>
              <w:jc w:val="center"/>
              <w:rPr>
                <w:rFonts w:asciiTheme="minorEastAsia" w:hAnsiTheme="minorEastAsia"/>
                <w:sz w:val="22"/>
                <w:szCs w:val="22"/>
              </w:rPr>
            </w:pPr>
            <w:r>
              <w:rPr>
                <w:rFonts w:asciiTheme="minorEastAsia" w:hAnsiTheme="minorEastAsia" w:hint="eastAsia"/>
                <w:sz w:val="22"/>
                <w:szCs w:val="22"/>
              </w:rPr>
              <w:t>52.5kg</w:t>
            </w:r>
          </w:p>
        </w:tc>
        <w:tc>
          <w:tcPr>
            <w:tcW w:w="1418" w:type="dxa"/>
          </w:tcPr>
          <w:p w:rsidR="00783E1F" w:rsidRDefault="00750B9E" w:rsidP="00E976F2">
            <w:pPr>
              <w:pStyle w:val="aa"/>
              <w:rPr>
                <w:rFonts w:asciiTheme="minorEastAsia" w:hAnsiTheme="minorEastAsia"/>
                <w:sz w:val="22"/>
                <w:szCs w:val="22"/>
              </w:rPr>
            </w:pPr>
            <w:r>
              <w:rPr>
                <w:rFonts w:asciiTheme="minorEastAsia" w:hAnsiTheme="minorEastAsia" w:hint="eastAsia"/>
                <w:sz w:val="22"/>
                <w:szCs w:val="22"/>
              </w:rPr>
              <w:t xml:space="preserve">   289円</w:t>
            </w:r>
          </w:p>
        </w:tc>
      </w:tr>
      <w:tr w:rsidR="00783E1F" w:rsidTr="00FC0EC7">
        <w:tc>
          <w:tcPr>
            <w:tcW w:w="1282" w:type="dxa"/>
          </w:tcPr>
          <w:p w:rsidR="00783E1F" w:rsidRDefault="00750B9E" w:rsidP="00E976F2">
            <w:pPr>
              <w:pStyle w:val="aa"/>
              <w:rPr>
                <w:rFonts w:asciiTheme="minorEastAsia" w:hAnsiTheme="minorEastAsia"/>
                <w:sz w:val="22"/>
                <w:szCs w:val="22"/>
              </w:rPr>
            </w:pPr>
            <w:r>
              <w:rPr>
                <w:rFonts w:asciiTheme="minorEastAsia" w:hAnsiTheme="minorEastAsia" w:hint="eastAsia"/>
                <w:sz w:val="22"/>
                <w:szCs w:val="22"/>
              </w:rPr>
              <w:t>アルミ缶</w:t>
            </w:r>
          </w:p>
        </w:tc>
        <w:tc>
          <w:tcPr>
            <w:tcW w:w="1123" w:type="dxa"/>
          </w:tcPr>
          <w:p w:rsidR="00783E1F" w:rsidRDefault="00750B9E" w:rsidP="00E976F2">
            <w:pPr>
              <w:pStyle w:val="aa"/>
              <w:rPr>
                <w:rFonts w:asciiTheme="minorEastAsia" w:hAnsiTheme="minorEastAsia"/>
                <w:sz w:val="22"/>
                <w:szCs w:val="22"/>
              </w:rPr>
            </w:pPr>
            <w:r>
              <w:rPr>
                <w:rFonts w:asciiTheme="minorEastAsia" w:hAnsiTheme="minorEastAsia" w:hint="eastAsia"/>
                <w:sz w:val="22"/>
                <w:szCs w:val="22"/>
              </w:rPr>
              <w:t xml:space="preserve">　  12kg</w:t>
            </w:r>
          </w:p>
        </w:tc>
        <w:tc>
          <w:tcPr>
            <w:tcW w:w="1418" w:type="dxa"/>
          </w:tcPr>
          <w:p w:rsidR="00783E1F" w:rsidRDefault="00750B9E" w:rsidP="00750B9E">
            <w:pPr>
              <w:pStyle w:val="aa"/>
              <w:ind w:firstLineChars="100" w:firstLine="220"/>
              <w:jc w:val="center"/>
              <w:rPr>
                <w:rFonts w:asciiTheme="minorEastAsia" w:hAnsiTheme="minorEastAsia"/>
                <w:sz w:val="22"/>
                <w:szCs w:val="22"/>
              </w:rPr>
            </w:pPr>
            <w:r>
              <w:rPr>
                <w:rFonts w:asciiTheme="minorEastAsia" w:hAnsiTheme="minorEastAsia" w:hint="eastAsia"/>
                <w:sz w:val="22"/>
                <w:szCs w:val="22"/>
              </w:rPr>
              <w:t>480円</w:t>
            </w:r>
          </w:p>
        </w:tc>
      </w:tr>
      <w:tr w:rsidR="00783E1F" w:rsidTr="00C53486">
        <w:tc>
          <w:tcPr>
            <w:tcW w:w="1282" w:type="dxa"/>
            <w:tcBorders>
              <w:bottom w:val="single" w:sz="4" w:space="0" w:color="auto"/>
            </w:tcBorders>
          </w:tcPr>
          <w:p w:rsidR="00783E1F" w:rsidRPr="00750B9E" w:rsidRDefault="00750B9E" w:rsidP="00E976F2">
            <w:pPr>
              <w:pStyle w:val="aa"/>
              <w:rPr>
                <w:rFonts w:asciiTheme="minorEastAsia" w:hAnsiTheme="minorEastAsia"/>
                <w:sz w:val="16"/>
                <w:szCs w:val="16"/>
              </w:rPr>
            </w:pPr>
            <w:r w:rsidRPr="00750B9E">
              <w:rPr>
                <w:rFonts w:asciiTheme="minorEastAsia" w:hAnsiTheme="minorEastAsia" w:hint="eastAsia"/>
                <w:sz w:val="16"/>
                <w:szCs w:val="16"/>
              </w:rPr>
              <w:t>ペットボトル</w:t>
            </w:r>
          </w:p>
        </w:tc>
        <w:tc>
          <w:tcPr>
            <w:tcW w:w="1123" w:type="dxa"/>
            <w:tcBorders>
              <w:bottom w:val="single" w:sz="4" w:space="0" w:color="auto"/>
            </w:tcBorders>
          </w:tcPr>
          <w:p w:rsidR="00783E1F" w:rsidRDefault="00750B9E" w:rsidP="00750B9E">
            <w:pPr>
              <w:pStyle w:val="aa"/>
              <w:ind w:firstLineChars="200" w:firstLine="440"/>
              <w:rPr>
                <w:rFonts w:asciiTheme="minorEastAsia" w:hAnsiTheme="minorEastAsia"/>
                <w:sz w:val="22"/>
                <w:szCs w:val="22"/>
              </w:rPr>
            </w:pPr>
            <w:r>
              <w:rPr>
                <w:rFonts w:asciiTheme="minorEastAsia" w:hAnsiTheme="minorEastAsia" w:hint="eastAsia"/>
                <w:sz w:val="22"/>
                <w:szCs w:val="22"/>
              </w:rPr>
              <w:t>15kg</w:t>
            </w:r>
          </w:p>
        </w:tc>
        <w:tc>
          <w:tcPr>
            <w:tcW w:w="1418" w:type="dxa"/>
          </w:tcPr>
          <w:p w:rsidR="00783E1F" w:rsidRDefault="00750B9E" w:rsidP="00E976F2">
            <w:pPr>
              <w:pStyle w:val="aa"/>
              <w:rPr>
                <w:rFonts w:asciiTheme="minorEastAsia" w:hAnsiTheme="minorEastAsia"/>
                <w:sz w:val="22"/>
                <w:szCs w:val="22"/>
              </w:rPr>
            </w:pPr>
            <w:r>
              <w:rPr>
                <w:rFonts w:asciiTheme="minorEastAsia" w:hAnsiTheme="minorEastAsia" w:hint="eastAsia"/>
                <w:sz w:val="22"/>
                <w:szCs w:val="22"/>
              </w:rPr>
              <w:t xml:space="preserve">    45円</w:t>
            </w:r>
          </w:p>
        </w:tc>
      </w:tr>
      <w:tr w:rsidR="00783E1F" w:rsidTr="00C53486">
        <w:tc>
          <w:tcPr>
            <w:tcW w:w="1282" w:type="dxa"/>
            <w:tcBorders>
              <w:bottom w:val="single" w:sz="4" w:space="0" w:color="auto"/>
            </w:tcBorders>
          </w:tcPr>
          <w:p w:rsidR="00783E1F" w:rsidRDefault="00750B9E" w:rsidP="00750B9E">
            <w:pPr>
              <w:pStyle w:val="aa"/>
              <w:jc w:val="center"/>
              <w:rPr>
                <w:rFonts w:asciiTheme="minorEastAsia" w:hAnsiTheme="minorEastAsia"/>
                <w:sz w:val="22"/>
                <w:szCs w:val="22"/>
              </w:rPr>
            </w:pPr>
            <w:r>
              <w:rPr>
                <w:rFonts w:asciiTheme="minorEastAsia" w:hAnsiTheme="minorEastAsia" w:hint="eastAsia"/>
                <w:sz w:val="22"/>
                <w:szCs w:val="22"/>
              </w:rPr>
              <w:t>布類</w:t>
            </w:r>
          </w:p>
        </w:tc>
        <w:tc>
          <w:tcPr>
            <w:tcW w:w="1123" w:type="dxa"/>
            <w:tcBorders>
              <w:bottom w:val="single" w:sz="4" w:space="0" w:color="auto"/>
            </w:tcBorders>
          </w:tcPr>
          <w:p w:rsidR="00783E1F" w:rsidRDefault="00750B9E" w:rsidP="00E976F2">
            <w:pPr>
              <w:pStyle w:val="aa"/>
              <w:rPr>
                <w:rFonts w:asciiTheme="minorEastAsia" w:hAnsiTheme="minorEastAsia"/>
                <w:sz w:val="22"/>
                <w:szCs w:val="22"/>
              </w:rPr>
            </w:pPr>
            <w:r>
              <w:rPr>
                <w:rFonts w:asciiTheme="minorEastAsia" w:hAnsiTheme="minorEastAsia" w:hint="eastAsia"/>
                <w:sz w:val="22"/>
                <w:szCs w:val="22"/>
              </w:rPr>
              <w:t xml:space="preserve">　　60kg</w:t>
            </w:r>
          </w:p>
        </w:tc>
        <w:tc>
          <w:tcPr>
            <w:tcW w:w="1418" w:type="dxa"/>
            <w:tcBorders>
              <w:bottom w:val="single" w:sz="4" w:space="0" w:color="auto"/>
            </w:tcBorders>
          </w:tcPr>
          <w:p w:rsidR="00783E1F" w:rsidRDefault="00750B9E" w:rsidP="00E976F2">
            <w:pPr>
              <w:pStyle w:val="aa"/>
              <w:rPr>
                <w:rFonts w:asciiTheme="minorEastAsia" w:hAnsiTheme="minorEastAsia"/>
                <w:sz w:val="22"/>
                <w:szCs w:val="22"/>
              </w:rPr>
            </w:pPr>
            <w:r>
              <w:rPr>
                <w:rFonts w:asciiTheme="minorEastAsia" w:hAnsiTheme="minorEastAsia" w:hint="eastAsia"/>
                <w:sz w:val="22"/>
                <w:szCs w:val="22"/>
              </w:rPr>
              <w:t xml:space="preserve">   180円</w:t>
            </w:r>
          </w:p>
        </w:tc>
      </w:tr>
      <w:tr w:rsidR="00750B9E" w:rsidTr="00C53486">
        <w:trPr>
          <w:trHeight w:val="504"/>
        </w:trPr>
        <w:tc>
          <w:tcPr>
            <w:tcW w:w="1282" w:type="dxa"/>
            <w:tcBorders>
              <w:top w:val="single" w:sz="4" w:space="0" w:color="auto"/>
              <w:left w:val="nil"/>
              <w:bottom w:val="nil"/>
              <w:right w:val="nil"/>
            </w:tcBorders>
          </w:tcPr>
          <w:p w:rsidR="00750B9E" w:rsidRDefault="00750B9E" w:rsidP="00FC0EC7">
            <w:pPr>
              <w:pStyle w:val="aa"/>
              <w:rPr>
                <w:rFonts w:asciiTheme="minorEastAsia" w:hAnsiTheme="minorEastAsia"/>
                <w:sz w:val="22"/>
                <w:szCs w:val="22"/>
              </w:rPr>
            </w:pPr>
            <w:r>
              <w:rPr>
                <w:rFonts w:asciiTheme="minorEastAsia" w:hAnsiTheme="minorEastAsia" w:hint="eastAsia"/>
                <w:sz w:val="22"/>
                <w:szCs w:val="22"/>
              </w:rPr>
              <w:t>計</w:t>
            </w:r>
            <w:r w:rsidR="00FC0EC7">
              <w:rPr>
                <w:rFonts w:asciiTheme="minorEastAsia" w:hAnsiTheme="minorEastAsia"/>
                <w:sz w:val="22"/>
                <w:szCs w:val="22"/>
              </w:rPr>
              <w:t>6,357kg</w:t>
            </w:r>
          </w:p>
        </w:tc>
        <w:tc>
          <w:tcPr>
            <w:tcW w:w="1123" w:type="dxa"/>
            <w:tcBorders>
              <w:top w:val="single" w:sz="4" w:space="0" w:color="auto"/>
              <w:left w:val="nil"/>
              <w:bottom w:val="single" w:sz="4" w:space="0" w:color="auto"/>
              <w:right w:val="nil"/>
            </w:tcBorders>
          </w:tcPr>
          <w:p w:rsidR="00750B9E" w:rsidRPr="006F7BE6" w:rsidRDefault="00966449" w:rsidP="00FC0EC7">
            <w:pPr>
              <w:pStyle w:val="aa"/>
              <w:rPr>
                <w:rFonts w:asciiTheme="minorEastAsia" w:hAnsiTheme="minorEastAsia"/>
                <w:sz w:val="18"/>
                <w:szCs w:val="18"/>
              </w:rPr>
            </w:pPr>
            <w:r>
              <w:rPr>
                <w:rFonts w:asciiTheme="minorEastAsia" w:hAnsiTheme="minorEastAsia"/>
                <w:sz w:val="18"/>
                <w:szCs w:val="18"/>
              </w:rPr>
              <w:t>*</w:t>
            </w:r>
            <w:r w:rsidR="00165881">
              <w:rPr>
                <w:rFonts w:asciiTheme="minorEastAsia" w:hAnsiTheme="minorEastAsia" w:hint="eastAsia"/>
                <w:sz w:val="18"/>
                <w:szCs w:val="18"/>
              </w:rPr>
              <w:t>21,414円</w:t>
            </w:r>
          </w:p>
        </w:tc>
        <w:tc>
          <w:tcPr>
            <w:tcW w:w="1418" w:type="dxa"/>
            <w:tcBorders>
              <w:top w:val="single" w:sz="4" w:space="0" w:color="auto"/>
              <w:left w:val="nil"/>
              <w:bottom w:val="single" w:sz="4" w:space="0" w:color="auto"/>
              <w:right w:val="single" w:sz="4" w:space="0" w:color="auto"/>
            </w:tcBorders>
          </w:tcPr>
          <w:p w:rsidR="00750B9E" w:rsidRPr="006F7BE6" w:rsidRDefault="00FC0EC7" w:rsidP="00E976F2">
            <w:pPr>
              <w:pStyle w:val="aa"/>
              <w:rPr>
                <w:rFonts w:asciiTheme="minorEastAsia" w:hAnsiTheme="minorEastAsia"/>
                <w:sz w:val="18"/>
                <w:szCs w:val="18"/>
              </w:rPr>
            </w:pPr>
            <w:r w:rsidRPr="006F7BE6">
              <w:rPr>
                <w:rFonts w:asciiTheme="minorEastAsia" w:hAnsiTheme="minorEastAsia" w:hint="eastAsia"/>
                <w:sz w:val="18"/>
                <w:szCs w:val="18"/>
              </w:rPr>
              <w:t>前年比111%</w:t>
            </w:r>
          </w:p>
        </w:tc>
      </w:tr>
    </w:tbl>
    <w:p w:rsidR="008355D6" w:rsidRPr="006352D6" w:rsidRDefault="006352D6" w:rsidP="00E976F2">
      <w:pPr>
        <w:pStyle w:val="aa"/>
        <w:rPr>
          <w:rFonts w:asciiTheme="minorEastAsia" w:hAnsiTheme="minorEastAsia"/>
          <w:sz w:val="22"/>
          <w:szCs w:val="22"/>
        </w:rPr>
      </w:pPr>
      <w:r>
        <w:rPr>
          <w:rFonts w:asciiTheme="minorEastAsia" w:hAnsiTheme="minorEastAsia" w:hint="eastAsia"/>
          <w:sz w:val="22"/>
          <w:szCs w:val="22"/>
        </w:rPr>
        <w:t>【</w:t>
      </w:r>
      <w:r w:rsidR="00CE186B">
        <w:rPr>
          <w:rFonts w:asciiTheme="minorEastAsia" w:hAnsiTheme="minorEastAsia" w:hint="eastAsia"/>
          <w:sz w:val="22"/>
          <w:szCs w:val="22"/>
        </w:rPr>
        <w:t>カラオケサークル会員</w:t>
      </w:r>
      <w:r>
        <w:rPr>
          <w:rFonts w:asciiTheme="minorEastAsia" w:hAnsiTheme="minorEastAsia" w:hint="eastAsia"/>
          <w:sz w:val="22"/>
          <w:szCs w:val="22"/>
        </w:rPr>
        <w:t>】</w:t>
      </w:r>
      <w:r w:rsidR="00CE186B">
        <w:rPr>
          <w:rFonts w:asciiTheme="minorEastAsia" w:hAnsiTheme="minorEastAsia" w:hint="eastAsia"/>
          <w:sz w:val="22"/>
          <w:szCs w:val="22"/>
        </w:rPr>
        <w:t>を募集しています。練習曜日時間は</w:t>
      </w:r>
      <w:r>
        <w:rPr>
          <w:rFonts w:asciiTheme="minorEastAsia" w:hAnsiTheme="minorEastAsia" w:hint="eastAsia"/>
          <w:sz w:val="22"/>
          <w:szCs w:val="22"/>
        </w:rPr>
        <w:t>第２第４週</w:t>
      </w:r>
      <w:r w:rsidR="00CE186B">
        <w:rPr>
          <w:rFonts w:asciiTheme="minorEastAsia" w:hAnsiTheme="minorEastAsia" w:hint="eastAsia"/>
          <w:sz w:val="22"/>
          <w:szCs w:val="22"/>
        </w:rPr>
        <w:t>水曜</w:t>
      </w:r>
      <w:r>
        <w:rPr>
          <w:rFonts w:asciiTheme="minorEastAsia" w:hAnsiTheme="minorEastAsia" w:hint="eastAsia"/>
          <w:sz w:val="22"/>
          <w:szCs w:val="22"/>
        </w:rPr>
        <w:t>１３時〜１６時です。同時募集【囲碁会員】練習日時第１・第３水曜お問い合わせ事務局☎&amp;fax621</w:t>
      </w:r>
      <w:r>
        <w:rPr>
          <w:rFonts w:asciiTheme="minorEastAsia" w:hAnsiTheme="minorEastAsia"/>
          <w:sz w:val="22"/>
          <w:szCs w:val="22"/>
        </w:rPr>
        <w:t>-6273</w:t>
      </w:r>
    </w:p>
    <w:p w:rsidR="000D7C50" w:rsidRDefault="00D945E5" w:rsidP="00E976F2">
      <w:pPr>
        <w:pStyle w:val="aa"/>
        <w:rPr>
          <w:rFonts w:asciiTheme="minorEastAsia" w:hAnsiTheme="minorEastAsia"/>
          <w:sz w:val="22"/>
          <w:szCs w:val="22"/>
        </w:rPr>
      </w:pPr>
      <w:r>
        <w:rPr>
          <w:rFonts w:asciiTheme="minorEastAsia" w:hAnsiTheme="minorEastAsia" w:hint="eastAsia"/>
          <w:sz w:val="22"/>
          <w:szCs w:val="22"/>
        </w:rPr>
        <w:t>【麻雀会員】毎週水曜１３時〜</w:t>
      </w:r>
    </w:p>
    <w:p w:rsidR="00D945E5" w:rsidRDefault="00D945E5" w:rsidP="00E976F2">
      <w:pPr>
        <w:pStyle w:val="aa"/>
        <w:rPr>
          <w:rFonts w:asciiTheme="minorEastAsia" w:hAnsiTheme="minorEastAsia"/>
          <w:sz w:val="22"/>
          <w:szCs w:val="22"/>
        </w:rPr>
      </w:pPr>
      <w:r>
        <w:rPr>
          <w:rFonts w:asciiTheme="minorEastAsia" w:hAnsiTheme="minorEastAsia"/>
          <w:noProof/>
          <w:sz w:val="22"/>
          <w:szCs w:val="22"/>
        </w:rPr>
        <w:drawing>
          <wp:inline distT="0" distB="0" distL="0" distR="0">
            <wp:extent cx="2228850" cy="14859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年花見会.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8850" cy="1485900"/>
                    </a:xfrm>
                    <a:prstGeom prst="rect">
                      <a:avLst/>
                    </a:prstGeom>
                  </pic:spPr>
                </pic:pic>
              </a:graphicData>
            </a:graphic>
          </wp:inline>
        </w:drawing>
      </w:r>
    </w:p>
    <w:p w:rsidR="00A636D3" w:rsidRPr="00966449" w:rsidRDefault="00A636D3" w:rsidP="00C53486">
      <w:pPr>
        <w:pStyle w:val="aa"/>
        <w:pBdr>
          <w:top w:val="single" w:sz="4" w:space="1" w:color="auto"/>
          <w:left w:val="single" w:sz="4" w:space="4" w:color="auto"/>
          <w:bottom w:val="single" w:sz="4" w:space="1" w:color="auto"/>
          <w:right w:val="single" w:sz="4" w:space="4" w:color="auto"/>
        </w:pBdr>
        <w:rPr>
          <w:rFonts w:asciiTheme="minorEastAsia" w:hAnsiTheme="minorEastAsia"/>
          <w:b/>
          <w:sz w:val="22"/>
          <w:szCs w:val="22"/>
        </w:rPr>
      </w:pPr>
      <w:r w:rsidRPr="00966449">
        <w:rPr>
          <w:rFonts w:asciiTheme="minorEastAsia" w:hAnsiTheme="minorEastAsia" w:hint="eastAsia"/>
          <w:b/>
          <w:sz w:val="22"/>
          <w:szCs w:val="22"/>
        </w:rPr>
        <w:t>○お悔やみのお知らせ</w:t>
      </w:r>
    </w:p>
    <w:p w:rsidR="00A636D3" w:rsidRPr="00966449" w:rsidRDefault="00A636D3" w:rsidP="00C53486">
      <w:pPr>
        <w:pStyle w:val="aa"/>
        <w:pBdr>
          <w:top w:val="single" w:sz="4" w:space="1" w:color="auto"/>
          <w:left w:val="single" w:sz="4" w:space="4" w:color="auto"/>
          <w:bottom w:val="single" w:sz="4" w:space="1" w:color="auto"/>
          <w:right w:val="single" w:sz="4" w:space="4" w:color="auto"/>
        </w:pBdr>
        <w:rPr>
          <w:rFonts w:asciiTheme="minorEastAsia" w:hAnsiTheme="minorEastAsia"/>
          <w:b/>
          <w:sz w:val="22"/>
          <w:szCs w:val="22"/>
        </w:rPr>
      </w:pPr>
      <w:r w:rsidRPr="00966449">
        <w:rPr>
          <w:rFonts w:asciiTheme="minorEastAsia" w:hAnsiTheme="minorEastAsia" w:hint="eastAsia"/>
          <w:b/>
          <w:sz w:val="22"/>
          <w:szCs w:val="22"/>
        </w:rPr>
        <w:t xml:space="preserve">　　５月７日　６班</w:t>
      </w:r>
    </w:p>
    <w:p w:rsidR="00A636D3" w:rsidRPr="00966449" w:rsidRDefault="00FC0EC7" w:rsidP="00C53486">
      <w:pPr>
        <w:pStyle w:val="aa"/>
        <w:pBdr>
          <w:top w:val="single" w:sz="4" w:space="1" w:color="auto"/>
          <w:left w:val="single" w:sz="4" w:space="4" w:color="auto"/>
          <w:bottom w:val="single" w:sz="4" w:space="1" w:color="auto"/>
          <w:right w:val="single" w:sz="4" w:space="4" w:color="auto"/>
        </w:pBdr>
        <w:rPr>
          <w:rFonts w:asciiTheme="minorEastAsia" w:hAnsiTheme="minorEastAsia"/>
          <w:b/>
          <w:sz w:val="22"/>
          <w:szCs w:val="22"/>
        </w:rPr>
      </w:pPr>
      <w:r w:rsidRPr="00966449">
        <w:rPr>
          <w:rFonts w:asciiTheme="minorEastAsia" w:hAnsiTheme="minorEastAsia" w:hint="eastAsia"/>
          <w:b/>
          <w:sz w:val="22"/>
          <w:szCs w:val="22"/>
        </w:rPr>
        <w:t xml:space="preserve">　　　　</w:t>
      </w:r>
      <w:r w:rsidR="00A636D3" w:rsidRPr="00966449">
        <w:rPr>
          <w:rFonts w:asciiTheme="minorEastAsia" w:hAnsiTheme="minorEastAsia" w:hint="eastAsia"/>
          <w:b/>
          <w:sz w:val="22"/>
          <w:szCs w:val="22"/>
        </w:rPr>
        <w:t xml:space="preserve">　南里</w:t>
      </w:r>
      <w:r w:rsidRPr="00966449">
        <w:rPr>
          <w:rFonts w:asciiTheme="minorEastAsia" w:hAnsiTheme="minorEastAsia" w:hint="eastAsia"/>
          <w:b/>
          <w:sz w:val="22"/>
          <w:szCs w:val="22"/>
        </w:rPr>
        <w:t>富士雄さん</w:t>
      </w:r>
    </w:p>
    <w:p w:rsidR="00FC0EC7" w:rsidRDefault="00FC0EC7" w:rsidP="00C53486">
      <w:pPr>
        <w:pStyle w:val="aa"/>
        <w:pBdr>
          <w:top w:val="single" w:sz="4" w:space="1" w:color="auto"/>
          <w:left w:val="single" w:sz="4" w:space="4" w:color="auto"/>
          <w:bottom w:val="single" w:sz="4" w:space="1" w:color="auto"/>
          <w:right w:val="single" w:sz="4" w:space="4" w:color="auto"/>
        </w:pBdr>
        <w:rPr>
          <w:rFonts w:asciiTheme="minorEastAsia" w:hAnsiTheme="minorEastAsia"/>
          <w:b/>
          <w:sz w:val="22"/>
          <w:szCs w:val="22"/>
        </w:rPr>
      </w:pPr>
      <w:r w:rsidRPr="00966449">
        <w:rPr>
          <w:rFonts w:asciiTheme="minorEastAsia" w:hAnsiTheme="minorEastAsia" w:hint="eastAsia"/>
          <w:b/>
          <w:sz w:val="22"/>
          <w:szCs w:val="22"/>
        </w:rPr>
        <w:t xml:space="preserve">　　　弔問　　　戎会長</w:t>
      </w:r>
    </w:p>
    <w:p w:rsidR="00966449" w:rsidRDefault="003B3841" w:rsidP="00966449">
      <w:pPr>
        <w:pStyle w:val="aa"/>
        <w:rPr>
          <w:rFonts w:asciiTheme="minorEastAsia" w:hAnsiTheme="minorEastAsia"/>
          <w:b/>
          <w:sz w:val="22"/>
          <w:szCs w:val="22"/>
        </w:rPr>
      </w:pPr>
      <w:r>
        <w:rPr>
          <w:rFonts w:asciiTheme="minorEastAsia" w:hAnsiTheme="minorEastAsia" w:hint="eastAsia"/>
          <w:b/>
          <w:sz w:val="22"/>
          <w:szCs w:val="22"/>
        </w:rPr>
        <w:t>＊</w:t>
      </w:r>
      <w:r w:rsidR="00966449">
        <w:rPr>
          <w:rFonts w:asciiTheme="minorEastAsia" w:hAnsiTheme="minorEastAsia" w:hint="eastAsia"/>
          <w:b/>
          <w:sz w:val="22"/>
          <w:szCs w:val="22"/>
        </w:rPr>
        <w:t>広報部よりお願い</w:t>
      </w:r>
    </w:p>
    <w:p w:rsidR="00966449" w:rsidRPr="00966449" w:rsidRDefault="00966449" w:rsidP="00C53486">
      <w:pPr>
        <w:pStyle w:val="aa"/>
        <w:ind w:left="221" w:hangingChars="100" w:hanging="221"/>
        <w:rPr>
          <w:rFonts w:asciiTheme="minorEastAsia" w:hAnsiTheme="minorEastAsia"/>
          <w:sz w:val="22"/>
          <w:szCs w:val="22"/>
        </w:rPr>
      </w:pPr>
      <w:r>
        <w:rPr>
          <w:rFonts w:asciiTheme="minorEastAsia" w:hAnsiTheme="minorEastAsia" w:hint="eastAsia"/>
          <w:b/>
          <w:sz w:val="22"/>
          <w:szCs w:val="22"/>
        </w:rPr>
        <w:t xml:space="preserve">　</w:t>
      </w:r>
      <w:r w:rsidR="000D7C50">
        <w:rPr>
          <w:rFonts w:asciiTheme="minorEastAsia" w:hAnsiTheme="minorEastAsia" w:hint="eastAsia"/>
          <w:sz w:val="22"/>
          <w:szCs w:val="22"/>
        </w:rPr>
        <w:t>この会報を個配ご希望の方は</w:t>
      </w:r>
      <w:r>
        <w:rPr>
          <w:rFonts w:asciiTheme="minorEastAsia" w:hAnsiTheme="minorEastAsia" w:hint="eastAsia"/>
          <w:sz w:val="22"/>
          <w:szCs w:val="22"/>
        </w:rPr>
        <w:t>☎＆ＦＡＸ621-627</w:t>
      </w:r>
      <w:r w:rsidR="00D945E5">
        <w:rPr>
          <w:rFonts w:asciiTheme="minorEastAsia" w:hAnsiTheme="minorEastAsia" w:hint="eastAsia"/>
          <w:sz w:val="22"/>
          <w:szCs w:val="22"/>
        </w:rPr>
        <w:t>3</w:t>
      </w:r>
      <w:r>
        <w:rPr>
          <w:rFonts w:asciiTheme="minorEastAsia" w:hAnsiTheme="minorEastAsia" w:hint="eastAsia"/>
          <w:sz w:val="22"/>
          <w:szCs w:val="22"/>
        </w:rPr>
        <w:t>ホームページ</w:t>
      </w:r>
      <w:r w:rsidRPr="00966449">
        <w:rPr>
          <w:rFonts w:asciiTheme="minorEastAsia" w:hAnsiTheme="minorEastAsia" w:hint="eastAsia"/>
          <w:sz w:val="22"/>
          <w:szCs w:val="22"/>
          <w:bdr w:val="single" w:sz="4" w:space="0" w:color="auto"/>
        </w:rPr>
        <w:t>荒井山町内会</w:t>
      </w:r>
      <w:r>
        <w:rPr>
          <w:rFonts w:asciiTheme="minorEastAsia" w:hAnsiTheme="minorEastAsia" w:hint="eastAsia"/>
          <w:sz w:val="22"/>
          <w:szCs w:val="22"/>
        </w:rPr>
        <w:t>で検索</w:t>
      </w:r>
    </w:p>
    <w:sectPr w:rsidR="00966449" w:rsidRPr="00966449" w:rsidSect="00E976F2">
      <w:headerReference w:type="default" r:id="rId11"/>
      <w:pgSz w:w="11906" w:h="16838"/>
      <w:pgMar w:top="1440" w:right="1080" w:bottom="1440" w:left="1080" w:header="851" w:footer="992" w:gutter="0"/>
      <w:cols w:num="4"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AF1" w:rsidRDefault="00CE7AF1" w:rsidP="00E976F2">
      <w:pPr>
        <w:spacing w:after="0" w:line="240" w:lineRule="auto"/>
      </w:pPr>
      <w:r>
        <w:separator/>
      </w:r>
    </w:p>
  </w:endnote>
  <w:endnote w:type="continuationSeparator" w:id="0">
    <w:p w:rsidR="00CE7AF1" w:rsidRDefault="00CE7AF1" w:rsidP="00E9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魚石行書">
    <w:panose1 w:val="02000609000000000000"/>
    <w:charset w:val="80"/>
    <w:family w:val="auto"/>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AF1" w:rsidRDefault="00CE7AF1" w:rsidP="00E976F2">
      <w:pPr>
        <w:spacing w:after="0" w:line="240" w:lineRule="auto"/>
      </w:pPr>
      <w:r>
        <w:separator/>
      </w:r>
    </w:p>
  </w:footnote>
  <w:footnote w:type="continuationSeparator" w:id="0">
    <w:p w:rsidR="00CE7AF1" w:rsidRDefault="00CE7AF1" w:rsidP="00E97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6F2" w:rsidRDefault="00E976F2">
    <w:pPr>
      <w:pStyle w:val="af1"/>
    </w:pPr>
    <w:r>
      <w:rPr>
        <w:rFonts w:hint="eastAsia"/>
      </w:rPr>
      <w:t>第</w:t>
    </w:r>
    <w:r w:rsidR="009329C3">
      <w:rPr>
        <w:rFonts w:hint="eastAsia"/>
      </w:rPr>
      <w:t>16</w:t>
    </w:r>
    <w:r>
      <w:rPr>
        <w:rFonts w:hint="eastAsia"/>
      </w:rPr>
      <w:t>号会報荒井山　☎</w:t>
    </w:r>
    <w:r>
      <w:t xml:space="preserve">621-6273  </w:t>
    </w:r>
    <w:r>
      <w:rPr>
        <w:rFonts w:hint="eastAsia"/>
      </w:rPr>
      <w:t>平成</w:t>
    </w:r>
    <w:r>
      <w:rPr>
        <w:rFonts w:hint="eastAsia"/>
      </w:rPr>
      <w:t>28</w:t>
    </w:r>
    <w:r>
      <w:rPr>
        <w:rFonts w:hint="eastAsia"/>
      </w:rPr>
      <w:t>年</w:t>
    </w:r>
    <w:r w:rsidR="009329C3">
      <w:rPr>
        <w:rFonts w:hint="eastAsia"/>
      </w:rPr>
      <w:t>5</w:t>
    </w:r>
    <w:r>
      <w:rPr>
        <w:rFonts w:hint="eastAsia"/>
      </w:rPr>
      <w:t>月</w:t>
    </w:r>
    <w:r w:rsidR="009329C3">
      <w:rPr>
        <w:rFonts w:hint="eastAsia"/>
      </w:rPr>
      <w:t>15</w:t>
    </w:r>
    <w:r>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9A"/>
    <w:rsid w:val="00021E95"/>
    <w:rsid w:val="00032A9B"/>
    <w:rsid w:val="000341A5"/>
    <w:rsid w:val="0005740E"/>
    <w:rsid w:val="0006248E"/>
    <w:rsid w:val="00084649"/>
    <w:rsid w:val="000C37C5"/>
    <w:rsid w:val="000D7C50"/>
    <w:rsid w:val="000F3F58"/>
    <w:rsid w:val="0011255C"/>
    <w:rsid w:val="001444D0"/>
    <w:rsid w:val="00165881"/>
    <w:rsid w:val="001A1778"/>
    <w:rsid w:val="00257B65"/>
    <w:rsid w:val="00274B6D"/>
    <w:rsid w:val="002D7153"/>
    <w:rsid w:val="002F6CD7"/>
    <w:rsid w:val="003316A8"/>
    <w:rsid w:val="003818A7"/>
    <w:rsid w:val="003B3841"/>
    <w:rsid w:val="003D4255"/>
    <w:rsid w:val="00404928"/>
    <w:rsid w:val="00492067"/>
    <w:rsid w:val="005036E3"/>
    <w:rsid w:val="00546CE0"/>
    <w:rsid w:val="00574E0B"/>
    <w:rsid w:val="005D7D30"/>
    <w:rsid w:val="005E4C95"/>
    <w:rsid w:val="00621F94"/>
    <w:rsid w:val="006352D6"/>
    <w:rsid w:val="006B7593"/>
    <w:rsid w:val="006F7BE6"/>
    <w:rsid w:val="00725DAA"/>
    <w:rsid w:val="00750B9E"/>
    <w:rsid w:val="00783E1F"/>
    <w:rsid w:val="007C31C8"/>
    <w:rsid w:val="00801586"/>
    <w:rsid w:val="008355D6"/>
    <w:rsid w:val="008A2246"/>
    <w:rsid w:val="009135FC"/>
    <w:rsid w:val="009214D6"/>
    <w:rsid w:val="009329C3"/>
    <w:rsid w:val="00934C97"/>
    <w:rsid w:val="00966449"/>
    <w:rsid w:val="009834E6"/>
    <w:rsid w:val="009F0392"/>
    <w:rsid w:val="00A1571C"/>
    <w:rsid w:val="00A636D3"/>
    <w:rsid w:val="00A84908"/>
    <w:rsid w:val="00A96577"/>
    <w:rsid w:val="00AE5FFB"/>
    <w:rsid w:val="00AF7AFB"/>
    <w:rsid w:val="00B04835"/>
    <w:rsid w:val="00B12815"/>
    <w:rsid w:val="00B365C8"/>
    <w:rsid w:val="00B92E99"/>
    <w:rsid w:val="00BC3DA0"/>
    <w:rsid w:val="00BF4E10"/>
    <w:rsid w:val="00C53486"/>
    <w:rsid w:val="00C61F5E"/>
    <w:rsid w:val="00CD571D"/>
    <w:rsid w:val="00CE186B"/>
    <w:rsid w:val="00CE7AF1"/>
    <w:rsid w:val="00D01252"/>
    <w:rsid w:val="00D077A7"/>
    <w:rsid w:val="00D9357D"/>
    <w:rsid w:val="00D945E5"/>
    <w:rsid w:val="00DD0FFA"/>
    <w:rsid w:val="00E2739A"/>
    <w:rsid w:val="00E30FDA"/>
    <w:rsid w:val="00E6032A"/>
    <w:rsid w:val="00E976F2"/>
    <w:rsid w:val="00EC08EB"/>
    <w:rsid w:val="00ED6A50"/>
    <w:rsid w:val="00F37710"/>
    <w:rsid w:val="00F81F30"/>
    <w:rsid w:val="00FB0AD2"/>
    <w:rsid w:val="00FC0EC7"/>
    <w:rsid w:val="00FC6C18"/>
    <w:rsid w:val="00FC7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B0F0B8D-299D-41B1-AA20-7F3D5999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39A"/>
  </w:style>
  <w:style w:type="paragraph" w:styleId="1">
    <w:name w:val="heading 1"/>
    <w:basedOn w:val="a"/>
    <w:next w:val="a"/>
    <w:link w:val="10"/>
    <w:uiPriority w:val="9"/>
    <w:qFormat/>
    <w:rsid w:val="00E2739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2">
    <w:name w:val="heading 2"/>
    <w:basedOn w:val="a"/>
    <w:next w:val="a"/>
    <w:link w:val="20"/>
    <w:uiPriority w:val="9"/>
    <w:semiHidden/>
    <w:unhideWhenUsed/>
    <w:qFormat/>
    <w:rsid w:val="00E2739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3">
    <w:name w:val="heading 3"/>
    <w:basedOn w:val="a"/>
    <w:next w:val="a"/>
    <w:link w:val="30"/>
    <w:uiPriority w:val="9"/>
    <w:semiHidden/>
    <w:unhideWhenUsed/>
    <w:qFormat/>
    <w:rsid w:val="00E2739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4">
    <w:name w:val="heading 4"/>
    <w:basedOn w:val="a"/>
    <w:next w:val="a"/>
    <w:link w:val="40"/>
    <w:uiPriority w:val="9"/>
    <w:semiHidden/>
    <w:unhideWhenUsed/>
    <w:qFormat/>
    <w:rsid w:val="00E2739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5">
    <w:name w:val="heading 5"/>
    <w:basedOn w:val="a"/>
    <w:next w:val="a"/>
    <w:link w:val="50"/>
    <w:uiPriority w:val="9"/>
    <w:semiHidden/>
    <w:unhideWhenUsed/>
    <w:qFormat/>
    <w:rsid w:val="00E2739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6">
    <w:name w:val="heading 6"/>
    <w:basedOn w:val="a"/>
    <w:next w:val="a"/>
    <w:link w:val="60"/>
    <w:uiPriority w:val="9"/>
    <w:semiHidden/>
    <w:unhideWhenUsed/>
    <w:qFormat/>
    <w:rsid w:val="00E2739A"/>
    <w:pPr>
      <w:keepNext/>
      <w:keepLines/>
      <w:spacing w:before="40" w:after="0"/>
      <w:outlineLvl w:val="5"/>
    </w:pPr>
    <w:rPr>
      <w:rFonts w:asciiTheme="majorHAnsi" w:eastAsiaTheme="majorEastAsia" w:hAnsiTheme="majorHAnsi" w:cstheme="majorBidi"/>
      <w:color w:val="70AD47" w:themeColor="accent6"/>
    </w:rPr>
  </w:style>
  <w:style w:type="paragraph" w:styleId="7">
    <w:name w:val="heading 7"/>
    <w:basedOn w:val="a"/>
    <w:next w:val="a"/>
    <w:link w:val="70"/>
    <w:uiPriority w:val="9"/>
    <w:semiHidden/>
    <w:unhideWhenUsed/>
    <w:qFormat/>
    <w:rsid w:val="00E2739A"/>
    <w:pPr>
      <w:keepNext/>
      <w:keepLines/>
      <w:spacing w:before="40" w:after="0"/>
      <w:outlineLvl w:val="6"/>
    </w:pPr>
    <w:rPr>
      <w:rFonts w:asciiTheme="majorHAnsi" w:eastAsiaTheme="majorEastAsia" w:hAnsiTheme="majorHAnsi" w:cstheme="majorBidi"/>
      <w:b/>
      <w:bCs/>
      <w:color w:val="70AD47" w:themeColor="accent6"/>
    </w:rPr>
  </w:style>
  <w:style w:type="paragraph" w:styleId="8">
    <w:name w:val="heading 8"/>
    <w:basedOn w:val="a"/>
    <w:next w:val="a"/>
    <w:link w:val="80"/>
    <w:uiPriority w:val="9"/>
    <w:semiHidden/>
    <w:unhideWhenUsed/>
    <w:qFormat/>
    <w:rsid w:val="00E2739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9">
    <w:name w:val="heading 9"/>
    <w:basedOn w:val="a"/>
    <w:next w:val="a"/>
    <w:link w:val="90"/>
    <w:uiPriority w:val="9"/>
    <w:semiHidden/>
    <w:unhideWhenUsed/>
    <w:qFormat/>
    <w:rsid w:val="00E2739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739A"/>
    <w:rPr>
      <w:rFonts w:asciiTheme="majorHAnsi" w:eastAsiaTheme="majorEastAsia" w:hAnsiTheme="majorHAnsi" w:cstheme="majorBidi"/>
      <w:color w:val="538135" w:themeColor="accent6" w:themeShade="BF"/>
      <w:sz w:val="40"/>
      <w:szCs w:val="40"/>
    </w:rPr>
  </w:style>
  <w:style w:type="character" w:customStyle="1" w:styleId="20">
    <w:name w:val="見出し 2 (文字)"/>
    <w:basedOn w:val="a0"/>
    <w:link w:val="2"/>
    <w:uiPriority w:val="9"/>
    <w:semiHidden/>
    <w:rsid w:val="00E2739A"/>
    <w:rPr>
      <w:rFonts w:asciiTheme="majorHAnsi" w:eastAsiaTheme="majorEastAsia" w:hAnsiTheme="majorHAnsi" w:cstheme="majorBidi"/>
      <w:color w:val="538135" w:themeColor="accent6" w:themeShade="BF"/>
      <w:sz w:val="28"/>
      <w:szCs w:val="28"/>
    </w:rPr>
  </w:style>
  <w:style w:type="character" w:customStyle="1" w:styleId="30">
    <w:name w:val="見出し 3 (文字)"/>
    <w:basedOn w:val="a0"/>
    <w:link w:val="3"/>
    <w:uiPriority w:val="9"/>
    <w:semiHidden/>
    <w:rsid w:val="00E2739A"/>
    <w:rPr>
      <w:rFonts w:asciiTheme="majorHAnsi" w:eastAsiaTheme="majorEastAsia" w:hAnsiTheme="majorHAnsi" w:cstheme="majorBidi"/>
      <w:color w:val="538135" w:themeColor="accent6" w:themeShade="BF"/>
      <w:sz w:val="24"/>
      <w:szCs w:val="24"/>
    </w:rPr>
  </w:style>
  <w:style w:type="character" w:customStyle="1" w:styleId="40">
    <w:name w:val="見出し 4 (文字)"/>
    <w:basedOn w:val="a0"/>
    <w:link w:val="4"/>
    <w:uiPriority w:val="9"/>
    <w:semiHidden/>
    <w:rsid w:val="00E2739A"/>
    <w:rPr>
      <w:rFonts w:asciiTheme="majorHAnsi" w:eastAsiaTheme="majorEastAsia" w:hAnsiTheme="majorHAnsi" w:cstheme="majorBidi"/>
      <w:color w:val="70AD47" w:themeColor="accent6"/>
      <w:sz w:val="22"/>
      <w:szCs w:val="22"/>
    </w:rPr>
  </w:style>
  <w:style w:type="character" w:customStyle="1" w:styleId="50">
    <w:name w:val="見出し 5 (文字)"/>
    <w:basedOn w:val="a0"/>
    <w:link w:val="5"/>
    <w:uiPriority w:val="9"/>
    <w:semiHidden/>
    <w:rsid w:val="00E2739A"/>
    <w:rPr>
      <w:rFonts w:asciiTheme="majorHAnsi" w:eastAsiaTheme="majorEastAsia" w:hAnsiTheme="majorHAnsi" w:cstheme="majorBidi"/>
      <w:i/>
      <w:iCs/>
      <w:color w:val="70AD47" w:themeColor="accent6"/>
      <w:sz w:val="22"/>
      <w:szCs w:val="22"/>
    </w:rPr>
  </w:style>
  <w:style w:type="character" w:customStyle="1" w:styleId="60">
    <w:name w:val="見出し 6 (文字)"/>
    <w:basedOn w:val="a0"/>
    <w:link w:val="6"/>
    <w:uiPriority w:val="9"/>
    <w:semiHidden/>
    <w:rsid w:val="00E2739A"/>
    <w:rPr>
      <w:rFonts w:asciiTheme="majorHAnsi" w:eastAsiaTheme="majorEastAsia" w:hAnsiTheme="majorHAnsi" w:cstheme="majorBidi"/>
      <w:color w:val="70AD47" w:themeColor="accent6"/>
    </w:rPr>
  </w:style>
  <w:style w:type="character" w:customStyle="1" w:styleId="70">
    <w:name w:val="見出し 7 (文字)"/>
    <w:basedOn w:val="a0"/>
    <w:link w:val="7"/>
    <w:uiPriority w:val="9"/>
    <w:semiHidden/>
    <w:rsid w:val="00E2739A"/>
    <w:rPr>
      <w:rFonts w:asciiTheme="majorHAnsi" w:eastAsiaTheme="majorEastAsia" w:hAnsiTheme="majorHAnsi" w:cstheme="majorBidi"/>
      <w:b/>
      <w:bCs/>
      <w:color w:val="70AD47" w:themeColor="accent6"/>
    </w:rPr>
  </w:style>
  <w:style w:type="character" w:customStyle="1" w:styleId="80">
    <w:name w:val="見出し 8 (文字)"/>
    <w:basedOn w:val="a0"/>
    <w:link w:val="8"/>
    <w:uiPriority w:val="9"/>
    <w:semiHidden/>
    <w:rsid w:val="00E2739A"/>
    <w:rPr>
      <w:rFonts w:asciiTheme="majorHAnsi" w:eastAsiaTheme="majorEastAsia" w:hAnsiTheme="majorHAnsi" w:cstheme="majorBidi"/>
      <w:b/>
      <w:bCs/>
      <w:i/>
      <w:iCs/>
      <w:color w:val="70AD47" w:themeColor="accent6"/>
      <w:sz w:val="20"/>
      <w:szCs w:val="20"/>
    </w:rPr>
  </w:style>
  <w:style w:type="character" w:customStyle="1" w:styleId="90">
    <w:name w:val="見出し 9 (文字)"/>
    <w:basedOn w:val="a0"/>
    <w:link w:val="9"/>
    <w:uiPriority w:val="9"/>
    <w:semiHidden/>
    <w:rsid w:val="00E2739A"/>
    <w:rPr>
      <w:rFonts w:asciiTheme="majorHAnsi" w:eastAsiaTheme="majorEastAsia" w:hAnsiTheme="majorHAnsi" w:cstheme="majorBidi"/>
      <w:i/>
      <w:iCs/>
      <w:color w:val="70AD47" w:themeColor="accent6"/>
      <w:sz w:val="20"/>
      <w:szCs w:val="20"/>
    </w:rPr>
  </w:style>
  <w:style w:type="paragraph" w:styleId="a3">
    <w:name w:val="caption"/>
    <w:basedOn w:val="a"/>
    <w:next w:val="a"/>
    <w:uiPriority w:val="35"/>
    <w:semiHidden/>
    <w:unhideWhenUsed/>
    <w:qFormat/>
    <w:rsid w:val="00E2739A"/>
    <w:pPr>
      <w:spacing w:line="240" w:lineRule="auto"/>
    </w:pPr>
    <w:rPr>
      <w:b/>
      <w:bCs/>
      <w:smallCaps/>
      <w:color w:val="595959" w:themeColor="text1" w:themeTint="A6"/>
    </w:rPr>
  </w:style>
  <w:style w:type="paragraph" w:styleId="a4">
    <w:name w:val="Title"/>
    <w:basedOn w:val="a"/>
    <w:next w:val="a"/>
    <w:link w:val="a5"/>
    <w:uiPriority w:val="10"/>
    <w:qFormat/>
    <w:rsid w:val="00E2739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5">
    <w:name w:val="表題 (文字)"/>
    <w:basedOn w:val="a0"/>
    <w:link w:val="a4"/>
    <w:uiPriority w:val="10"/>
    <w:rsid w:val="00E2739A"/>
    <w:rPr>
      <w:rFonts w:asciiTheme="majorHAnsi" w:eastAsiaTheme="majorEastAsia" w:hAnsiTheme="majorHAnsi" w:cstheme="majorBidi"/>
      <w:color w:val="262626" w:themeColor="text1" w:themeTint="D9"/>
      <w:spacing w:val="-15"/>
      <w:sz w:val="96"/>
      <w:szCs w:val="96"/>
    </w:rPr>
  </w:style>
  <w:style w:type="paragraph" w:styleId="a6">
    <w:name w:val="Subtitle"/>
    <w:basedOn w:val="a"/>
    <w:next w:val="a"/>
    <w:link w:val="a7"/>
    <w:uiPriority w:val="11"/>
    <w:qFormat/>
    <w:rsid w:val="00E2739A"/>
    <w:pPr>
      <w:numPr>
        <w:ilvl w:val="1"/>
      </w:numPr>
      <w:spacing w:line="240" w:lineRule="auto"/>
    </w:pPr>
    <w:rPr>
      <w:rFonts w:asciiTheme="majorHAnsi" w:eastAsiaTheme="majorEastAsia" w:hAnsiTheme="majorHAnsi" w:cstheme="majorBidi"/>
      <w:sz w:val="30"/>
      <w:szCs w:val="30"/>
    </w:rPr>
  </w:style>
  <w:style w:type="character" w:customStyle="1" w:styleId="a7">
    <w:name w:val="副題 (文字)"/>
    <w:basedOn w:val="a0"/>
    <w:link w:val="a6"/>
    <w:uiPriority w:val="11"/>
    <w:rsid w:val="00E2739A"/>
    <w:rPr>
      <w:rFonts w:asciiTheme="majorHAnsi" w:eastAsiaTheme="majorEastAsia" w:hAnsiTheme="majorHAnsi" w:cstheme="majorBidi"/>
      <w:sz w:val="30"/>
      <w:szCs w:val="30"/>
    </w:rPr>
  </w:style>
  <w:style w:type="character" w:styleId="a8">
    <w:name w:val="Strong"/>
    <w:basedOn w:val="a0"/>
    <w:uiPriority w:val="22"/>
    <w:qFormat/>
    <w:rsid w:val="00E2739A"/>
    <w:rPr>
      <w:b/>
      <w:bCs/>
    </w:rPr>
  </w:style>
  <w:style w:type="character" w:styleId="a9">
    <w:name w:val="Emphasis"/>
    <w:basedOn w:val="a0"/>
    <w:uiPriority w:val="20"/>
    <w:qFormat/>
    <w:rsid w:val="00E2739A"/>
    <w:rPr>
      <w:i/>
      <w:iCs/>
      <w:color w:val="70AD47" w:themeColor="accent6"/>
    </w:rPr>
  </w:style>
  <w:style w:type="paragraph" w:styleId="aa">
    <w:name w:val="No Spacing"/>
    <w:uiPriority w:val="1"/>
    <w:qFormat/>
    <w:rsid w:val="00E2739A"/>
    <w:pPr>
      <w:spacing w:after="0" w:line="240" w:lineRule="auto"/>
    </w:pPr>
  </w:style>
  <w:style w:type="paragraph" w:styleId="ab">
    <w:name w:val="Quote"/>
    <w:basedOn w:val="a"/>
    <w:next w:val="a"/>
    <w:link w:val="ac"/>
    <w:uiPriority w:val="29"/>
    <w:qFormat/>
    <w:rsid w:val="00E2739A"/>
    <w:pPr>
      <w:spacing w:before="160"/>
      <w:ind w:left="720" w:right="720"/>
      <w:jc w:val="center"/>
    </w:pPr>
    <w:rPr>
      <w:i/>
      <w:iCs/>
      <w:color w:val="262626" w:themeColor="text1" w:themeTint="D9"/>
    </w:rPr>
  </w:style>
  <w:style w:type="character" w:customStyle="1" w:styleId="ac">
    <w:name w:val="引用文 (文字)"/>
    <w:basedOn w:val="a0"/>
    <w:link w:val="ab"/>
    <w:uiPriority w:val="29"/>
    <w:rsid w:val="00E2739A"/>
    <w:rPr>
      <w:i/>
      <w:iCs/>
      <w:color w:val="262626" w:themeColor="text1" w:themeTint="D9"/>
    </w:rPr>
  </w:style>
  <w:style w:type="paragraph" w:styleId="21">
    <w:name w:val="Intense Quote"/>
    <w:basedOn w:val="a"/>
    <w:next w:val="a"/>
    <w:link w:val="22"/>
    <w:uiPriority w:val="30"/>
    <w:qFormat/>
    <w:rsid w:val="00E2739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22">
    <w:name w:val="引用文 2 (文字)"/>
    <w:basedOn w:val="a0"/>
    <w:link w:val="21"/>
    <w:uiPriority w:val="30"/>
    <w:rsid w:val="00E2739A"/>
    <w:rPr>
      <w:rFonts w:asciiTheme="majorHAnsi" w:eastAsiaTheme="majorEastAsia" w:hAnsiTheme="majorHAnsi" w:cstheme="majorBidi"/>
      <w:i/>
      <w:iCs/>
      <w:color w:val="70AD47" w:themeColor="accent6"/>
      <w:sz w:val="32"/>
      <w:szCs w:val="32"/>
    </w:rPr>
  </w:style>
  <w:style w:type="character" w:styleId="ad">
    <w:name w:val="Subtle Emphasis"/>
    <w:basedOn w:val="a0"/>
    <w:uiPriority w:val="19"/>
    <w:qFormat/>
    <w:rsid w:val="00E2739A"/>
    <w:rPr>
      <w:i/>
      <w:iCs/>
    </w:rPr>
  </w:style>
  <w:style w:type="character" w:styleId="23">
    <w:name w:val="Intense Emphasis"/>
    <w:basedOn w:val="a0"/>
    <w:uiPriority w:val="21"/>
    <w:qFormat/>
    <w:rsid w:val="00E2739A"/>
    <w:rPr>
      <w:b/>
      <w:bCs/>
      <w:i/>
      <w:iCs/>
    </w:rPr>
  </w:style>
  <w:style w:type="character" w:styleId="ae">
    <w:name w:val="Subtle Reference"/>
    <w:basedOn w:val="a0"/>
    <w:uiPriority w:val="31"/>
    <w:qFormat/>
    <w:rsid w:val="00E2739A"/>
    <w:rPr>
      <w:smallCaps/>
      <w:color w:val="595959" w:themeColor="text1" w:themeTint="A6"/>
    </w:rPr>
  </w:style>
  <w:style w:type="character" w:styleId="24">
    <w:name w:val="Intense Reference"/>
    <w:basedOn w:val="a0"/>
    <w:uiPriority w:val="32"/>
    <w:qFormat/>
    <w:rsid w:val="00E2739A"/>
    <w:rPr>
      <w:b/>
      <w:bCs/>
      <w:smallCaps/>
      <w:color w:val="70AD47" w:themeColor="accent6"/>
    </w:rPr>
  </w:style>
  <w:style w:type="character" w:styleId="af">
    <w:name w:val="Book Title"/>
    <w:basedOn w:val="a0"/>
    <w:uiPriority w:val="33"/>
    <w:qFormat/>
    <w:rsid w:val="00E2739A"/>
    <w:rPr>
      <w:b/>
      <w:bCs/>
      <w:caps w:val="0"/>
      <w:smallCaps/>
      <w:spacing w:val="7"/>
      <w:sz w:val="21"/>
      <w:szCs w:val="21"/>
    </w:rPr>
  </w:style>
  <w:style w:type="paragraph" w:styleId="af0">
    <w:name w:val="TOC Heading"/>
    <w:basedOn w:val="1"/>
    <w:next w:val="a"/>
    <w:uiPriority w:val="39"/>
    <w:semiHidden/>
    <w:unhideWhenUsed/>
    <w:qFormat/>
    <w:rsid w:val="00E2739A"/>
    <w:pPr>
      <w:outlineLvl w:val="9"/>
    </w:pPr>
  </w:style>
  <w:style w:type="paragraph" w:styleId="af1">
    <w:name w:val="header"/>
    <w:basedOn w:val="a"/>
    <w:link w:val="af2"/>
    <w:uiPriority w:val="99"/>
    <w:unhideWhenUsed/>
    <w:rsid w:val="00E976F2"/>
    <w:pPr>
      <w:tabs>
        <w:tab w:val="center" w:pos="4252"/>
        <w:tab w:val="right" w:pos="8504"/>
      </w:tabs>
      <w:snapToGrid w:val="0"/>
    </w:pPr>
  </w:style>
  <w:style w:type="character" w:customStyle="1" w:styleId="af2">
    <w:name w:val="ヘッダー (文字)"/>
    <w:basedOn w:val="a0"/>
    <w:link w:val="af1"/>
    <w:uiPriority w:val="99"/>
    <w:rsid w:val="00E976F2"/>
  </w:style>
  <w:style w:type="paragraph" w:styleId="af3">
    <w:name w:val="footer"/>
    <w:basedOn w:val="a"/>
    <w:link w:val="af4"/>
    <w:uiPriority w:val="99"/>
    <w:unhideWhenUsed/>
    <w:rsid w:val="00E976F2"/>
    <w:pPr>
      <w:tabs>
        <w:tab w:val="center" w:pos="4252"/>
        <w:tab w:val="right" w:pos="8504"/>
      </w:tabs>
      <w:snapToGrid w:val="0"/>
    </w:pPr>
  </w:style>
  <w:style w:type="character" w:customStyle="1" w:styleId="af4">
    <w:name w:val="フッター (文字)"/>
    <w:basedOn w:val="a0"/>
    <w:link w:val="af3"/>
    <w:uiPriority w:val="99"/>
    <w:rsid w:val="00E976F2"/>
  </w:style>
  <w:style w:type="table" w:styleId="af5">
    <w:name w:val="Table Grid"/>
    <w:basedOn w:val="a1"/>
    <w:uiPriority w:val="39"/>
    <w:rsid w:val="0078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ED6A50"/>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ED6A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2</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40</cp:revision>
  <cp:lastPrinted>2016-05-15T08:59:00Z</cp:lastPrinted>
  <dcterms:created xsi:type="dcterms:W3CDTF">2016-03-24T06:48:00Z</dcterms:created>
  <dcterms:modified xsi:type="dcterms:W3CDTF">2016-05-15T09:09:00Z</dcterms:modified>
</cp:coreProperties>
</file>