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07E" w:rsidRDefault="00D8407E">
      <w:pPr>
        <w:rPr>
          <w:rFonts w:ascii="魚石行書" w:eastAsia="魚石行書" w:hAnsi="魚石行書"/>
          <w:sz w:val="56"/>
          <w:szCs w:val="56"/>
          <w:bdr w:val="single" w:sz="4" w:space="0" w:color="auto"/>
        </w:rPr>
      </w:pPr>
      <w:r>
        <w:rPr>
          <w:rFonts w:hint="eastAsia"/>
        </w:rPr>
        <w:t xml:space="preserve">　　</w:t>
      </w:r>
      <w:r w:rsidRPr="00D8407E">
        <w:rPr>
          <w:rFonts w:ascii="魚石行書" w:eastAsia="魚石行書" w:hAnsi="魚石行書" w:hint="eastAsia"/>
          <w:sz w:val="56"/>
          <w:szCs w:val="56"/>
          <w:bdr w:val="single" w:sz="4" w:space="0" w:color="auto"/>
        </w:rPr>
        <w:t>会報荒井山</w:t>
      </w:r>
    </w:p>
    <w:p w:rsidR="00D162B6" w:rsidRPr="00D162B6" w:rsidRDefault="006C6A03" w:rsidP="00E81BB8">
      <w:pPr>
        <w:rPr>
          <w:rFonts w:asciiTheme="minorEastAsia" w:hAnsiTheme="minorEastAsia"/>
          <w:sz w:val="22"/>
          <w:bdr w:val="single" w:sz="4" w:space="0" w:color="auto"/>
        </w:rPr>
      </w:pPr>
      <w:r>
        <w:rPr>
          <w:rFonts w:asciiTheme="minorEastAsia" w:hAnsiTheme="minorEastAsia" w:hint="eastAsia"/>
          <w:sz w:val="22"/>
        </w:rPr>
        <w:t>三</w:t>
      </w:r>
      <w:r w:rsidR="00594558">
        <w:rPr>
          <w:rFonts w:asciiTheme="minorEastAsia" w:hAnsiTheme="minorEastAsia" w:hint="eastAsia"/>
          <w:sz w:val="22"/>
        </w:rPr>
        <w:t>月二十二日今年度第五回目の役員班長会議を実施</w:t>
      </w:r>
      <w:r w:rsidR="005C29FF">
        <w:rPr>
          <w:rFonts w:asciiTheme="minorEastAsia" w:hAnsiTheme="minorEastAsia" w:hint="eastAsia"/>
          <w:sz w:val="22"/>
        </w:rPr>
        <w:t>。</w:t>
      </w:r>
      <w:r w:rsidR="00122A24">
        <w:rPr>
          <w:rFonts w:asciiTheme="minorEastAsia" w:hAnsiTheme="minorEastAsia" w:hint="eastAsia"/>
          <w:sz w:val="22"/>
        </w:rPr>
        <w:t>会議開始前に今期の活動費の手交があり続いて</w:t>
      </w:r>
      <w:r w:rsidR="00EB0B3B">
        <w:rPr>
          <w:rFonts w:asciiTheme="minorEastAsia" w:hAnsiTheme="minorEastAsia" w:hint="eastAsia"/>
          <w:sz w:val="22"/>
        </w:rPr>
        <w:t>会長報告として新型コロナウイルス集団感染予防についての詳細報告</w:t>
      </w:r>
      <w:r w:rsidR="00122A24">
        <w:rPr>
          <w:rFonts w:asciiTheme="minorEastAsia" w:hAnsiTheme="minorEastAsia" w:hint="eastAsia"/>
          <w:sz w:val="22"/>
        </w:rPr>
        <w:t>、</w:t>
      </w:r>
      <w:r w:rsidR="005C29FF">
        <w:rPr>
          <w:rFonts w:asciiTheme="minorEastAsia" w:hAnsiTheme="minorEastAsia" w:hint="eastAsia"/>
          <w:sz w:val="22"/>
        </w:rPr>
        <w:t>今後の行事予定、各会議の日程や内容の変更について質疑が執り行われました。</w:t>
      </w:r>
      <w:r w:rsidR="005E751F">
        <w:rPr>
          <w:rFonts w:asciiTheme="minorEastAsia" w:hAnsiTheme="minorEastAsia" w:hint="eastAsia"/>
          <w:sz w:val="22"/>
        </w:rPr>
        <w:t>主な内容の変更では総会が宮の森中学校視聴覚教室で行われる事、</w:t>
      </w:r>
      <w:r>
        <w:rPr>
          <w:rFonts w:asciiTheme="minorEastAsia" w:hAnsiTheme="minorEastAsia" w:hint="eastAsia"/>
          <w:sz w:val="22"/>
        </w:rPr>
        <w:t>恒例の</w:t>
      </w:r>
      <w:r w:rsidR="005E751F">
        <w:rPr>
          <w:rFonts w:asciiTheme="minorEastAsia" w:hAnsiTheme="minorEastAsia" w:hint="eastAsia"/>
          <w:sz w:val="22"/>
        </w:rPr>
        <w:t>懇親会</w:t>
      </w:r>
      <w:r>
        <w:rPr>
          <w:rFonts w:asciiTheme="minorEastAsia" w:hAnsiTheme="minorEastAsia" w:hint="eastAsia"/>
          <w:sz w:val="22"/>
        </w:rPr>
        <w:t>を</w:t>
      </w:r>
      <w:r w:rsidR="005E751F">
        <w:rPr>
          <w:rFonts w:asciiTheme="minorEastAsia" w:hAnsiTheme="minorEastAsia" w:hint="eastAsia"/>
          <w:sz w:val="22"/>
        </w:rPr>
        <w:t>中止とする事が議決され、来期の執行部体制として</w:t>
      </w:r>
      <w:r>
        <w:rPr>
          <w:rFonts w:asciiTheme="minorEastAsia" w:hAnsiTheme="minorEastAsia" w:hint="eastAsia"/>
          <w:sz w:val="22"/>
        </w:rPr>
        <w:t>は、</w:t>
      </w:r>
      <w:r w:rsidR="005E751F">
        <w:rPr>
          <w:rFonts w:asciiTheme="minorEastAsia" w:hAnsiTheme="minorEastAsia" w:hint="eastAsia"/>
          <w:sz w:val="22"/>
        </w:rPr>
        <w:t>副会長兼総務部長に松原光雄氏、新設される環境部長に塚田義廣氏</w:t>
      </w:r>
      <w:r w:rsidR="00122A24">
        <w:rPr>
          <w:rFonts w:asciiTheme="minorEastAsia" w:hAnsiTheme="minorEastAsia" w:hint="eastAsia"/>
          <w:sz w:val="22"/>
        </w:rPr>
        <w:t>、会長には戎隆久氏が続投する案が承認され、総会議案として議案書に盛り込まれることになりました。続いて会計部長福田氏より今年度の事業計画予算の進捗着地の説明がなされ来期の予算案も</w:t>
      </w:r>
      <w:r w:rsidR="00594558">
        <w:rPr>
          <w:rFonts w:asciiTheme="minorEastAsia" w:hAnsiTheme="minorEastAsia" w:hint="eastAsia"/>
          <w:sz w:val="22"/>
        </w:rPr>
        <w:t>それに基づく作成が承認され同じく総会議案として提案する事</w:t>
      </w:r>
      <w:r w:rsidR="00122A24">
        <w:rPr>
          <w:rFonts w:asciiTheme="minorEastAsia" w:hAnsiTheme="minorEastAsia" w:hint="eastAsia"/>
          <w:sz w:val="22"/>
        </w:rPr>
        <w:t>となりました。</w:t>
      </w:r>
    </w:p>
    <w:p w:rsidR="00EB0B3B" w:rsidRDefault="00DE73F7" w:rsidP="004D3F48">
      <w:pPr>
        <w:pBdr>
          <w:top w:val="single" w:sz="4" w:space="1" w:color="auto"/>
          <w:left w:val="single" w:sz="4" w:space="4" w:color="auto"/>
          <w:bottom w:val="single" w:sz="4" w:space="1" w:color="auto"/>
          <w:right w:val="single" w:sz="4" w:space="4" w:color="auto"/>
        </w:pBdr>
        <w:ind w:left="440" w:hangingChars="200" w:hanging="440"/>
        <w:rPr>
          <w:rFonts w:asciiTheme="minorEastAsia" w:hAnsiTheme="minorEastAsia"/>
          <w:sz w:val="22"/>
        </w:rPr>
      </w:pPr>
      <w:r>
        <w:rPr>
          <w:rFonts w:asciiTheme="minorEastAsia" w:hAnsiTheme="minorEastAsia" w:hint="eastAsia"/>
          <w:sz w:val="22"/>
          <w:bdr w:val="single" w:sz="4" w:space="0" w:color="auto"/>
        </w:rPr>
        <w:t>広報部発行</w:t>
      </w:r>
      <w:r>
        <w:rPr>
          <w:rFonts w:asciiTheme="minorEastAsia" w:hAnsiTheme="minorEastAsia" w:hint="eastAsia"/>
          <w:sz w:val="22"/>
        </w:rPr>
        <w:t>第五回役員班長会議</w:t>
      </w:r>
    </w:p>
    <w:p w:rsidR="00DE73F7" w:rsidRDefault="00DE73F7" w:rsidP="004D3F48">
      <w:pPr>
        <w:pBdr>
          <w:top w:val="single" w:sz="4" w:space="1" w:color="auto"/>
          <w:left w:val="single" w:sz="4" w:space="4" w:color="auto"/>
          <w:bottom w:val="single" w:sz="4" w:space="1" w:color="auto"/>
          <w:right w:val="single" w:sz="4" w:space="4" w:color="auto"/>
        </w:pBdr>
        <w:ind w:left="440" w:hangingChars="200" w:hanging="440"/>
        <w:rPr>
          <w:rFonts w:asciiTheme="minorEastAsia" w:hAnsiTheme="minorEastAsia"/>
          <w:sz w:val="22"/>
        </w:rPr>
      </w:pPr>
      <w:r>
        <w:rPr>
          <w:rFonts w:asciiTheme="minorEastAsia" w:hAnsiTheme="minorEastAsia" w:hint="eastAsia"/>
          <w:sz w:val="22"/>
        </w:rPr>
        <w:t>〔議事録ダイジェスト版〕</w:t>
      </w:r>
    </w:p>
    <w:p w:rsidR="00EB0B3B" w:rsidRDefault="00DE73F7" w:rsidP="004D3F48">
      <w:pPr>
        <w:pBdr>
          <w:top w:val="single" w:sz="4" w:space="1" w:color="auto"/>
          <w:left w:val="single" w:sz="4" w:space="4" w:color="auto"/>
          <w:bottom w:val="single" w:sz="4" w:space="1" w:color="auto"/>
          <w:right w:val="single" w:sz="4" w:space="4" w:color="auto"/>
        </w:pBdr>
        <w:ind w:left="440" w:hangingChars="200" w:hanging="440"/>
        <w:rPr>
          <w:rFonts w:asciiTheme="minorEastAsia" w:hAnsiTheme="minorEastAsia"/>
          <w:sz w:val="22"/>
        </w:rPr>
      </w:pPr>
      <w:r>
        <w:rPr>
          <w:rFonts w:asciiTheme="minorEastAsia" w:hAnsiTheme="minorEastAsia" w:hint="eastAsia"/>
          <w:sz w:val="22"/>
        </w:rPr>
        <w:t>〇会長報告</w:t>
      </w:r>
    </w:p>
    <w:p w:rsidR="00594558" w:rsidRDefault="00594558" w:rsidP="004D3F48">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新型コロナウイルス感染症対策での役員班長</w:t>
      </w:r>
      <w:r w:rsidR="00DD0180">
        <w:rPr>
          <w:rFonts w:asciiTheme="minorEastAsia" w:hAnsiTheme="minorEastAsia" w:hint="eastAsia"/>
          <w:sz w:val="22"/>
        </w:rPr>
        <w:t>会</w:t>
      </w:r>
      <w:r>
        <w:rPr>
          <w:rFonts w:asciiTheme="minorEastAsia" w:hAnsiTheme="minorEastAsia" w:hint="eastAsia"/>
          <w:sz w:val="22"/>
        </w:rPr>
        <w:t>なので換気・除菌短時間の三点に留意したい。</w:t>
      </w:r>
    </w:p>
    <w:p w:rsidR="00594558" w:rsidRDefault="00594558" w:rsidP="004D3F48">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〇三役の来季変更について、</w:t>
      </w:r>
    </w:p>
    <w:p w:rsidR="00EB0B3B" w:rsidRPr="00594558" w:rsidRDefault="00594558" w:rsidP="004D3F48">
      <w:pPr>
        <w:pBdr>
          <w:top w:val="single" w:sz="4" w:space="1" w:color="auto"/>
          <w:left w:val="single" w:sz="4" w:space="4" w:color="auto"/>
          <w:bottom w:val="single" w:sz="4" w:space="1" w:color="auto"/>
          <w:right w:val="single" w:sz="4" w:space="4" w:color="auto"/>
        </w:pBdr>
        <w:ind w:left="440" w:hangingChars="200" w:hanging="440"/>
        <w:rPr>
          <w:rFonts w:asciiTheme="minorEastAsia" w:hAnsiTheme="minorEastAsia"/>
          <w:sz w:val="22"/>
        </w:rPr>
      </w:pPr>
      <w:r>
        <w:rPr>
          <w:rFonts w:asciiTheme="minorEastAsia" w:hAnsiTheme="minorEastAsia" w:hint="eastAsia"/>
          <w:sz w:val="22"/>
        </w:rPr>
        <w:t>退任　副会長　林　起和（保安部長留任）</w:t>
      </w:r>
    </w:p>
    <w:p w:rsidR="00EB0B3B" w:rsidRDefault="00594558" w:rsidP="004D3F48">
      <w:pPr>
        <w:pBdr>
          <w:top w:val="single" w:sz="4" w:space="1" w:color="auto"/>
          <w:left w:val="single" w:sz="4" w:space="4" w:color="auto"/>
          <w:bottom w:val="single" w:sz="4" w:space="1" w:color="auto"/>
          <w:right w:val="single" w:sz="4" w:space="4" w:color="auto"/>
        </w:pBdr>
        <w:ind w:left="440" w:hangingChars="200" w:hanging="440"/>
        <w:rPr>
          <w:rFonts w:asciiTheme="minorEastAsia" w:hAnsiTheme="minorEastAsia"/>
          <w:sz w:val="22"/>
        </w:rPr>
      </w:pPr>
      <w:r>
        <w:rPr>
          <w:rFonts w:asciiTheme="minorEastAsia" w:hAnsiTheme="minorEastAsia" w:hint="eastAsia"/>
          <w:sz w:val="22"/>
        </w:rPr>
        <w:t>退任　副会長総務部長　坂東春来</w:t>
      </w:r>
    </w:p>
    <w:p w:rsidR="00EB0B3B" w:rsidRDefault="00ED44C1" w:rsidP="004D3F48">
      <w:pPr>
        <w:pBdr>
          <w:top w:val="single" w:sz="4" w:space="1" w:color="auto"/>
          <w:left w:val="single" w:sz="4" w:space="4" w:color="auto"/>
          <w:bottom w:val="single" w:sz="4" w:space="1" w:color="auto"/>
          <w:right w:val="single" w:sz="4" w:space="4" w:color="auto"/>
        </w:pBdr>
        <w:ind w:left="440" w:hangingChars="200" w:hanging="440"/>
        <w:rPr>
          <w:rFonts w:asciiTheme="minorEastAsia" w:hAnsiTheme="minorEastAsia"/>
          <w:sz w:val="22"/>
        </w:rPr>
      </w:pPr>
      <w:r>
        <w:rPr>
          <w:rFonts w:asciiTheme="minorEastAsia" w:hAnsiTheme="minorEastAsia" w:hint="eastAsia"/>
          <w:sz w:val="22"/>
        </w:rPr>
        <w:t xml:space="preserve">　　　総務部員として</w:t>
      </w:r>
      <w:r w:rsidR="00DD0180">
        <w:rPr>
          <w:rFonts w:asciiTheme="minorEastAsia" w:hAnsiTheme="minorEastAsia" w:hint="eastAsia"/>
          <w:sz w:val="22"/>
        </w:rPr>
        <w:t>来期</w:t>
      </w:r>
      <w:r>
        <w:rPr>
          <w:rFonts w:asciiTheme="minorEastAsia" w:hAnsiTheme="minorEastAsia" w:hint="eastAsia"/>
          <w:sz w:val="22"/>
        </w:rPr>
        <w:t>活動</w:t>
      </w:r>
    </w:p>
    <w:p w:rsidR="00ED44C1" w:rsidRPr="00ED44C1" w:rsidRDefault="00ED44C1" w:rsidP="004D3F48">
      <w:pPr>
        <w:pBdr>
          <w:top w:val="single" w:sz="4" w:space="1" w:color="auto"/>
          <w:left w:val="single" w:sz="4" w:space="4" w:color="auto"/>
          <w:bottom w:val="single" w:sz="4" w:space="1" w:color="auto"/>
          <w:right w:val="single" w:sz="4" w:space="4" w:color="auto"/>
        </w:pBdr>
        <w:ind w:left="440" w:hangingChars="200" w:hanging="440"/>
        <w:rPr>
          <w:rFonts w:asciiTheme="minorEastAsia" w:hAnsiTheme="minorEastAsia"/>
          <w:sz w:val="22"/>
        </w:rPr>
      </w:pPr>
      <w:r>
        <w:rPr>
          <w:rFonts w:asciiTheme="minorEastAsia" w:hAnsiTheme="minorEastAsia" w:hint="eastAsia"/>
          <w:sz w:val="22"/>
        </w:rPr>
        <w:t>新任　副会長総務部長　松原光雄</w:t>
      </w:r>
    </w:p>
    <w:p w:rsidR="00EB0B3B" w:rsidRDefault="00ED44C1" w:rsidP="004D3F48">
      <w:pPr>
        <w:pBdr>
          <w:top w:val="single" w:sz="4" w:space="1" w:color="auto"/>
          <w:left w:val="single" w:sz="4" w:space="4" w:color="auto"/>
          <w:bottom w:val="single" w:sz="4" w:space="1" w:color="auto"/>
          <w:right w:val="single" w:sz="4" w:space="4" w:color="auto"/>
        </w:pBdr>
        <w:ind w:left="440" w:hangingChars="200" w:hanging="440"/>
        <w:rPr>
          <w:rFonts w:asciiTheme="minorEastAsia" w:hAnsiTheme="minorEastAsia"/>
          <w:sz w:val="22"/>
        </w:rPr>
      </w:pPr>
      <w:r>
        <w:rPr>
          <w:rFonts w:asciiTheme="minorEastAsia" w:hAnsiTheme="minorEastAsia" w:hint="eastAsia"/>
          <w:sz w:val="22"/>
        </w:rPr>
        <w:t>新任　監事　川田雅弥（十三班）</w:t>
      </w:r>
    </w:p>
    <w:p w:rsidR="00ED44C1" w:rsidRDefault="00ED44C1" w:rsidP="004D3F48">
      <w:pPr>
        <w:pBdr>
          <w:top w:val="single" w:sz="4" w:space="1" w:color="auto"/>
          <w:left w:val="single" w:sz="4" w:space="4" w:color="auto"/>
          <w:bottom w:val="single" w:sz="4" w:space="1" w:color="auto"/>
          <w:right w:val="single" w:sz="4" w:space="4" w:color="auto"/>
        </w:pBdr>
        <w:ind w:left="440" w:hangingChars="200" w:hanging="440"/>
        <w:rPr>
          <w:rFonts w:asciiTheme="minorEastAsia" w:hAnsiTheme="minorEastAsia"/>
          <w:sz w:val="22"/>
        </w:rPr>
      </w:pPr>
      <w:r>
        <w:rPr>
          <w:rFonts w:asciiTheme="minorEastAsia" w:hAnsiTheme="minorEastAsia" w:hint="eastAsia"/>
          <w:sz w:val="22"/>
        </w:rPr>
        <w:t>退任　監事　松原光雄</w:t>
      </w:r>
    </w:p>
    <w:p w:rsidR="00ED44C1" w:rsidRDefault="00ED44C1" w:rsidP="004D3F48">
      <w:pPr>
        <w:pBdr>
          <w:top w:val="single" w:sz="4" w:space="1" w:color="auto"/>
          <w:left w:val="single" w:sz="4" w:space="4" w:color="auto"/>
          <w:bottom w:val="single" w:sz="4" w:space="1" w:color="auto"/>
          <w:right w:val="single" w:sz="4" w:space="4" w:color="auto"/>
        </w:pBdr>
        <w:ind w:left="440" w:hangingChars="200" w:hanging="440"/>
        <w:rPr>
          <w:rFonts w:asciiTheme="minorEastAsia" w:hAnsiTheme="minorEastAsia"/>
          <w:sz w:val="22"/>
        </w:rPr>
      </w:pPr>
      <w:r>
        <w:rPr>
          <w:rFonts w:asciiTheme="minorEastAsia" w:hAnsiTheme="minorEastAsia" w:hint="eastAsia"/>
          <w:sz w:val="22"/>
        </w:rPr>
        <w:t>留任　会長　戎　隆久</w:t>
      </w:r>
    </w:p>
    <w:p w:rsidR="00EB0B3B" w:rsidRDefault="00ED44C1" w:rsidP="004D3F48">
      <w:pPr>
        <w:pBdr>
          <w:top w:val="single" w:sz="4" w:space="1" w:color="auto"/>
          <w:left w:val="single" w:sz="4" w:space="4" w:color="auto"/>
          <w:bottom w:val="single" w:sz="4" w:space="1" w:color="auto"/>
          <w:right w:val="single" w:sz="4" w:space="4" w:color="auto"/>
        </w:pBdr>
        <w:ind w:left="440" w:hangingChars="200" w:hanging="440"/>
        <w:rPr>
          <w:rFonts w:asciiTheme="minorEastAsia" w:hAnsiTheme="minorEastAsia"/>
          <w:sz w:val="22"/>
        </w:rPr>
      </w:pPr>
      <w:r>
        <w:rPr>
          <w:rFonts w:asciiTheme="minorEastAsia" w:hAnsiTheme="minorEastAsia" w:hint="eastAsia"/>
          <w:sz w:val="22"/>
        </w:rPr>
        <w:t>〇〔組織変更〕環境部創設</w:t>
      </w:r>
    </w:p>
    <w:p w:rsidR="00ED44C1" w:rsidRDefault="00ED44C1" w:rsidP="004D3F48">
      <w:pPr>
        <w:pBdr>
          <w:top w:val="single" w:sz="4" w:space="1" w:color="auto"/>
          <w:left w:val="single" w:sz="4" w:space="4" w:color="auto"/>
          <w:bottom w:val="single" w:sz="4" w:space="1" w:color="auto"/>
          <w:right w:val="single" w:sz="4" w:space="4" w:color="auto"/>
        </w:pBdr>
        <w:ind w:left="440" w:hangingChars="200" w:hanging="440"/>
        <w:rPr>
          <w:rFonts w:asciiTheme="minorEastAsia" w:hAnsiTheme="minorEastAsia"/>
          <w:sz w:val="22"/>
        </w:rPr>
      </w:pPr>
      <w:r>
        <w:rPr>
          <w:rFonts w:asciiTheme="minorEastAsia" w:hAnsiTheme="minorEastAsia" w:hint="eastAsia"/>
          <w:sz w:val="22"/>
        </w:rPr>
        <w:t>環境部長　塚田義廣（見守除雪兼任）</w:t>
      </w:r>
    </w:p>
    <w:p w:rsidR="00ED44C1" w:rsidRDefault="00ED44C1" w:rsidP="004D3F48">
      <w:pPr>
        <w:pBdr>
          <w:top w:val="single" w:sz="4" w:space="1" w:color="auto"/>
          <w:left w:val="single" w:sz="4" w:space="4" w:color="auto"/>
          <w:bottom w:val="single" w:sz="4" w:space="1" w:color="auto"/>
          <w:right w:val="single" w:sz="4" w:space="4" w:color="auto"/>
        </w:pBdr>
        <w:ind w:left="440" w:hangingChars="200" w:hanging="440"/>
        <w:rPr>
          <w:rFonts w:asciiTheme="minorEastAsia" w:hAnsiTheme="minorEastAsia"/>
          <w:sz w:val="22"/>
        </w:rPr>
      </w:pPr>
      <w:r>
        <w:rPr>
          <w:rFonts w:asciiTheme="minorEastAsia" w:hAnsiTheme="minorEastAsia" w:hint="eastAsia"/>
          <w:sz w:val="22"/>
        </w:rPr>
        <w:t>〔環境創設理由〕今年度より札幌</w:t>
      </w:r>
    </w:p>
    <w:p w:rsidR="00BC2A36" w:rsidRDefault="00ED44C1" w:rsidP="004D3F48">
      <w:pPr>
        <w:pBdr>
          <w:top w:val="single" w:sz="4" w:space="1" w:color="auto"/>
          <w:left w:val="single" w:sz="4" w:space="4" w:color="auto"/>
          <w:bottom w:val="single" w:sz="4" w:space="1" w:color="auto"/>
          <w:right w:val="single" w:sz="4" w:space="4" w:color="auto"/>
        </w:pBdr>
        <w:ind w:left="440" w:hangingChars="200" w:hanging="440"/>
        <w:rPr>
          <w:rFonts w:asciiTheme="minorEastAsia" w:hAnsiTheme="minorEastAsia"/>
          <w:sz w:val="22"/>
        </w:rPr>
      </w:pPr>
      <w:r>
        <w:rPr>
          <w:rFonts w:asciiTheme="minorEastAsia" w:hAnsiTheme="minorEastAsia" w:hint="eastAsia"/>
          <w:sz w:val="22"/>
        </w:rPr>
        <w:t>市から四公園の管理委託業務</w:t>
      </w:r>
      <w:r w:rsidR="00BC2A36">
        <w:rPr>
          <w:rFonts w:asciiTheme="minorEastAsia" w:hAnsiTheme="minorEastAsia" w:hint="eastAsia"/>
          <w:sz w:val="22"/>
        </w:rPr>
        <w:t>受</w:t>
      </w:r>
    </w:p>
    <w:p w:rsidR="00ED44C1" w:rsidRDefault="00BC2A36" w:rsidP="004D3F48">
      <w:pPr>
        <w:pBdr>
          <w:top w:val="single" w:sz="4" w:space="1" w:color="auto"/>
          <w:left w:val="single" w:sz="4" w:space="4" w:color="auto"/>
          <w:bottom w:val="single" w:sz="4" w:space="1" w:color="auto"/>
          <w:right w:val="single" w:sz="4" w:space="4" w:color="auto"/>
        </w:pBdr>
        <w:ind w:left="440" w:hangingChars="200" w:hanging="440"/>
        <w:rPr>
          <w:rFonts w:asciiTheme="minorEastAsia" w:hAnsiTheme="minorEastAsia"/>
          <w:sz w:val="22"/>
        </w:rPr>
      </w:pPr>
      <w:r>
        <w:rPr>
          <w:rFonts w:asciiTheme="minorEastAsia" w:hAnsiTheme="minorEastAsia" w:hint="eastAsia"/>
          <w:sz w:val="22"/>
        </w:rPr>
        <w:t>託のため環境部の創設に至った。</w:t>
      </w:r>
    </w:p>
    <w:p w:rsidR="00ED44C1" w:rsidRDefault="00BC2A36" w:rsidP="004D3F48">
      <w:pPr>
        <w:pBdr>
          <w:top w:val="single" w:sz="4" w:space="1" w:color="auto"/>
          <w:left w:val="single" w:sz="4" w:space="4" w:color="auto"/>
          <w:bottom w:val="single" w:sz="4" w:space="1" w:color="auto"/>
          <w:right w:val="single" w:sz="4" w:space="4" w:color="auto"/>
        </w:pBdr>
        <w:ind w:left="440" w:hangingChars="200" w:hanging="440"/>
        <w:rPr>
          <w:rFonts w:asciiTheme="minorEastAsia" w:hAnsiTheme="minorEastAsia"/>
          <w:sz w:val="22"/>
        </w:rPr>
      </w:pPr>
      <w:r>
        <w:rPr>
          <w:rFonts w:asciiTheme="minorEastAsia" w:hAnsiTheme="minorEastAsia" w:hint="eastAsia"/>
          <w:sz w:val="22"/>
        </w:rPr>
        <w:t>・</w:t>
      </w:r>
      <w:r w:rsidRPr="00DD0180">
        <w:rPr>
          <w:rFonts w:asciiTheme="minorEastAsia" w:hAnsiTheme="minorEastAsia" w:hint="eastAsia"/>
          <w:sz w:val="22"/>
          <w:bdr w:val="single" w:sz="4" w:space="0" w:color="auto"/>
        </w:rPr>
        <w:t>四公園名</w:t>
      </w:r>
    </w:p>
    <w:p w:rsidR="00EB0B3B" w:rsidRDefault="00BC2A36" w:rsidP="004D3F48">
      <w:pPr>
        <w:pBdr>
          <w:top w:val="single" w:sz="4" w:space="1" w:color="auto"/>
          <w:left w:val="single" w:sz="4" w:space="4" w:color="auto"/>
          <w:bottom w:val="single" w:sz="4" w:space="1" w:color="auto"/>
          <w:right w:val="single" w:sz="4" w:space="4" w:color="auto"/>
        </w:pBdr>
        <w:ind w:left="440" w:hangingChars="200" w:hanging="440"/>
        <w:rPr>
          <w:rFonts w:asciiTheme="minorEastAsia" w:hAnsiTheme="minorEastAsia"/>
          <w:sz w:val="22"/>
        </w:rPr>
      </w:pPr>
      <w:r>
        <w:rPr>
          <w:rFonts w:asciiTheme="minorEastAsia" w:hAnsiTheme="minorEastAsia" w:hint="eastAsia"/>
          <w:sz w:val="22"/>
        </w:rPr>
        <w:t>宮の森こぶし公園・荒井山杉の子</w:t>
      </w:r>
    </w:p>
    <w:p w:rsidR="00BC2A36" w:rsidRDefault="00BC2A36" w:rsidP="004D3F48">
      <w:pPr>
        <w:pBdr>
          <w:top w:val="single" w:sz="4" w:space="1" w:color="auto"/>
          <w:left w:val="single" w:sz="4" w:space="4" w:color="auto"/>
          <w:bottom w:val="single" w:sz="4" w:space="1" w:color="auto"/>
          <w:right w:val="single" w:sz="4" w:space="4" w:color="auto"/>
        </w:pBdr>
        <w:ind w:left="440" w:hangingChars="200" w:hanging="440"/>
        <w:rPr>
          <w:rFonts w:asciiTheme="minorEastAsia" w:hAnsiTheme="minorEastAsia"/>
          <w:sz w:val="22"/>
        </w:rPr>
      </w:pPr>
      <w:r>
        <w:rPr>
          <w:rFonts w:asciiTheme="minorEastAsia" w:hAnsiTheme="minorEastAsia" w:hint="eastAsia"/>
          <w:sz w:val="22"/>
        </w:rPr>
        <w:t>公園・荒井山もみじ公園・荒井山</w:t>
      </w:r>
    </w:p>
    <w:p w:rsidR="0001408F" w:rsidRDefault="00BC2A36" w:rsidP="004D3F48">
      <w:pPr>
        <w:pBdr>
          <w:top w:val="single" w:sz="4" w:space="1" w:color="auto"/>
          <w:left w:val="single" w:sz="4" w:space="4" w:color="auto"/>
          <w:bottom w:val="single" w:sz="4" w:space="1" w:color="auto"/>
          <w:right w:val="single" w:sz="4" w:space="4" w:color="auto"/>
        </w:pBdr>
        <w:ind w:left="440" w:hangingChars="200" w:hanging="440"/>
        <w:rPr>
          <w:rFonts w:asciiTheme="minorEastAsia" w:hAnsiTheme="minorEastAsia"/>
          <w:sz w:val="22"/>
        </w:rPr>
      </w:pPr>
      <w:r>
        <w:rPr>
          <w:rFonts w:asciiTheme="minorEastAsia" w:hAnsiTheme="minorEastAsia" w:hint="eastAsia"/>
          <w:sz w:val="22"/>
        </w:rPr>
        <w:t>のぞみ公園計２０３２㎡</w:t>
      </w:r>
    </w:p>
    <w:p w:rsidR="0001408F" w:rsidRDefault="0001408F" w:rsidP="004D3F48">
      <w:pPr>
        <w:pBdr>
          <w:top w:val="single" w:sz="4" w:space="1" w:color="auto"/>
          <w:left w:val="single" w:sz="4" w:space="4" w:color="auto"/>
          <w:bottom w:val="single" w:sz="4" w:space="1" w:color="auto"/>
          <w:right w:val="single" w:sz="4" w:space="4" w:color="auto"/>
        </w:pBdr>
        <w:ind w:left="440" w:hangingChars="200" w:hanging="440"/>
        <w:rPr>
          <w:rFonts w:asciiTheme="minorEastAsia" w:hAnsiTheme="minorEastAsia"/>
          <w:sz w:val="22"/>
        </w:rPr>
      </w:pPr>
      <w:r>
        <w:rPr>
          <w:rFonts w:asciiTheme="minorEastAsia" w:hAnsiTheme="minorEastAsia" w:hint="eastAsia"/>
          <w:sz w:val="22"/>
        </w:rPr>
        <w:t>〇</w:t>
      </w:r>
      <w:r w:rsidR="00BC2A36">
        <w:rPr>
          <w:rFonts w:asciiTheme="minorEastAsia" w:hAnsiTheme="minorEastAsia" w:hint="eastAsia"/>
          <w:sz w:val="22"/>
        </w:rPr>
        <w:t>受託</w:t>
      </w:r>
      <w:r>
        <w:rPr>
          <w:rFonts w:asciiTheme="minorEastAsia" w:hAnsiTheme="minorEastAsia" w:hint="eastAsia"/>
          <w:sz w:val="22"/>
        </w:rPr>
        <w:t>期間</w:t>
      </w:r>
    </w:p>
    <w:p w:rsidR="00EB0B3B" w:rsidRDefault="00BC2A36" w:rsidP="004D3F48">
      <w:pPr>
        <w:pBdr>
          <w:top w:val="single" w:sz="4" w:space="1" w:color="auto"/>
          <w:left w:val="single" w:sz="4" w:space="4" w:color="auto"/>
          <w:bottom w:val="single" w:sz="4" w:space="1" w:color="auto"/>
          <w:right w:val="single" w:sz="4" w:space="4" w:color="auto"/>
        </w:pBdr>
        <w:ind w:left="440" w:hangingChars="200" w:hanging="440"/>
        <w:rPr>
          <w:rFonts w:asciiTheme="minorEastAsia" w:hAnsiTheme="minorEastAsia"/>
          <w:sz w:val="22"/>
        </w:rPr>
      </w:pPr>
      <w:r>
        <w:rPr>
          <w:rFonts w:asciiTheme="minorEastAsia" w:hAnsiTheme="minorEastAsia" w:hint="eastAsia"/>
          <w:sz w:val="22"/>
        </w:rPr>
        <w:t>令和二年五月一日～</w:t>
      </w:r>
      <w:r w:rsidR="0001408F">
        <w:rPr>
          <w:rFonts w:asciiTheme="minorEastAsia" w:hAnsiTheme="minorEastAsia" w:hint="eastAsia"/>
          <w:sz w:val="22"/>
        </w:rPr>
        <w:t>二年⑾月二六</w:t>
      </w:r>
    </w:p>
    <w:p w:rsidR="0001408F" w:rsidRDefault="0001408F" w:rsidP="004D3F48">
      <w:pPr>
        <w:pBdr>
          <w:top w:val="single" w:sz="4" w:space="1" w:color="auto"/>
          <w:left w:val="single" w:sz="4" w:space="4" w:color="auto"/>
          <w:bottom w:val="single" w:sz="4" w:space="1" w:color="auto"/>
          <w:right w:val="single" w:sz="4" w:space="4" w:color="auto"/>
        </w:pBdr>
        <w:ind w:left="440" w:hangingChars="200" w:hanging="440"/>
        <w:rPr>
          <w:rFonts w:asciiTheme="minorEastAsia" w:hAnsiTheme="minorEastAsia"/>
          <w:sz w:val="22"/>
        </w:rPr>
      </w:pPr>
      <w:r>
        <w:rPr>
          <w:rFonts w:asciiTheme="minorEastAsia" w:hAnsiTheme="minorEastAsia" w:hint="eastAsia"/>
          <w:sz w:val="22"/>
        </w:rPr>
        <w:t>受託内容　清掃草刈り巡視等</w:t>
      </w:r>
    </w:p>
    <w:p w:rsidR="0001408F" w:rsidRDefault="00DD0180" w:rsidP="004D3F48">
      <w:pPr>
        <w:pBdr>
          <w:top w:val="single" w:sz="4" w:space="1" w:color="auto"/>
          <w:left w:val="single" w:sz="4" w:space="4" w:color="auto"/>
          <w:bottom w:val="single" w:sz="4" w:space="1" w:color="auto"/>
          <w:right w:val="single" w:sz="4" w:space="4" w:color="auto"/>
        </w:pBdr>
        <w:ind w:left="440" w:hangingChars="200" w:hanging="440"/>
        <w:rPr>
          <w:rFonts w:asciiTheme="minorEastAsia" w:hAnsiTheme="minorEastAsia"/>
          <w:sz w:val="22"/>
        </w:rPr>
      </w:pPr>
      <w:r>
        <w:rPr>
          <w:rFonts w:asciiTheme="minorEastAsia" w:hAnsiTheme="minorEastAsia" w:hint="eastAsia"/>
          <w:sz w:val="22"/>
        </w:rPr>
        <w:t>環境部員</w:t>
      </w:r>
      <w:r w:rsidR="0001408F">
        <w:rPr>
          <w:rFonts w:asciiTheme="minorEastAsia" w:hAnsiTheme="minorEastAsia" w:hint="eastAsia"/>
          <w:sz w:val="22"/>
        </w:rPr>
        <w:t>については環境部長の推</w:t>
      </w:r>
    </w:p>
    <w:p w:rsidR="0001408F" w:rsidRDefault="0001408F" w:rsidP="004D3F48">
      <w:pPr>
        <w:pBdr>
          <w:top w:val="single" w:sz="4" w:space="1" w:color="auto"/>
          <w:left w:val="single" w:sz="4" w:space="4" w:color="auto"/>
          <w:bottom w:val="single" w:sz="4" w:space="1" w:color="auto"/>
          <w:right w:val="single" w:sz="4" w:space="4" w:color="auto"/>
        </w:pBdr>
        <w:ind w:left="440" w:hangingChars="200" w:hanging="440"/>
        <w:rPr>
          <w:rFonts w:asciiTheme="minorEastAsia" w:hAnsiTheme="minorEastAsia"/>
          <w:sz w:val="22"/>
        </w:rPr>
      </w:pPr>
      <w:r>
        <w:rPr>
          <w:rFonts w:asciiTheme="minorEastAsia" w:hAnsiTheme="minorEastAsia" w:hint="eastAsia"/>
          <w:sz w:val="22"/>
        </w:rPr>
        <w:t>薦で構成</w:t>
      </w:r>
    </w:p>
    <w:p w:rsidR="00EB0B3B" w:rsidRDefault="0001408F" w:rsidP="004D3F48">
      <w:pPr>
        <w:pBdr>
          <w:top w:val="single" w:sz="4" w:space="1" w:color="auto"/>
          <w:left w:val="single" w:sz="4" w:space="4" w:color="auto"/>
          <w:bottom w:val="single" w:sz="4" w:space="1" w:color="auto"/>
          <w:right w:val="single" w:sz="4" w:space="4" w:color="auto"/>
        </w:pBdr>
        <w:ind w:left="440" w:hangingChars="200" w:hanging="440"/>
        <w:rPr>
          <w:rFonts w:asciiTheme="minorEastAsia" w:hAnsiTheme="minorEastAsia"/>
          <w:sz w:val="22"/>
        </w:rPr>
      </w:pPr>
      <w:r>
        <w:rPr>
          <w:rFonts w:asciiTheme="minorEastAsia" w:hAnsiTheme="minorEastAsia" w:hint="eastAsia"/>
          <w:sz w:val="22"/>
        </w:rPr>
        <w:t>〇今年度事業計画見通し</w:t>
      </w:r>
    </w:p>
    <w:p w:rsidR="00EB0B3B" w:rsidRDefault="0001408F" w:rsidP="004D3F48">
      <w:pPr>
        <w:pBdr>
          <w:top w:val="single" w:sz="4" w:space="1" w:color="auto"/>
          <w:left w:val="single" w:sz="4" w:space="4" w:color="auto"/>
          <w:bottom w:val="single" w:sz="4" w:space="1" w:color="auto"/>
          <w:right w:val="single" w:sz="4" w:space="4" w:color="auto"/>
        </w:pBdr>
        <w:ind w:left="440" w:hangingChars="200" w:hanging="440"/>
        <w:rPr>
          <w:rFonts w:asciiTheme="minorEastAsia" w:hAnsiTheme="minorEastAsia"/>
          <w:sz w:val="22"/>
        </w:rPr>
      </w:pPr>
      <w:r>
        <w:rPr>
          <w:rFonts w:asciiTheme="minorEastAsia" w:hAnsiTheme="minorEastAsia" w:hint="eastAsia"/>
          <w:sz w:val="22"/>
        </w:rPr>
        <w:t>・</w:t>
      </w:r>
      <w:r w:rsidRPr="00DD0180">
        <w:rPr>
          <w:rFonts w:asciiTheme="minorEastAsia" w:hAnsiTheme="minorEastAsia" w:hint="eastAsia"/>
          <w:sz w:val="22"/>
          <w:bdr w:val="single" w:sz="4" w:space="0" w:color="auto"/>
        </w:rPr>
        <w:t>収入</w:t>
      </w:r>
      <w:r>
        <w:rPr>
          <w:rFonts w:asciiTheme="minorEastAsia" w:hAnsiTheme="minorEastAsia" w:hint="eastAsia"/>
          <w:sz w:val="22"/>
        </w:rPr>
        <w:t xml:space="preserve">　会費見通し２３７万予算</w:t>
      </w:r>
    </w:p>
    <w:p w:rsidR="0001408F" w:rsidRDefault="0001408F" w:rsidP="004D3F48">
      <w:pPr>
        <w:pBdr>
          <w:top w:val="single" w:sz="4" w:space="1" w:color="auto"/>
          <w:left w:val="single" w:sz="4" w:space="4" w:color="auto"/>
          <w:bottom w:val="single" w:sz="4" w:space="1" w:color="auto"/>
          <w:right w:val="single" w:sz="4" w:space="4" w:color="auto"/>
        </w:pBdr>
        <w:ind w:left="440" w:hangingChars="200" w:hanging="440"/>
        <w:rPr>
          <w:rFonts w:asciiTheme="minorEastAsia" w:hAnsiTheme="minorEastAsia"/>
          <w:sz w:val="22"/>
        </w:rPr>
      </w:pPr>
      <w:r>
        <w:rPr>
          <w:rFonts w:asciiTheme="minorEastAsia" w:hAnsiTheme="minorEastAsia" w:hint="eastAsia"/>
          <w:sz w:val="22"/>
        </w:rPr>
        <w:t>三万円減　資源回収助成金十四</w:t>
      </w:r>
      <w:r w:rsidR="00DD0180">
        <w:rPr>
          <w:rFonts w:asciiTheme="minorEastAsia" w:hAnsiTheme="minorEastAsia" w:hint="eastAsia"/>
          <w:sz w:val="22"/>
        </w:rPr>
        <w:t>万</w:t>
      </w:r>
    </w:p>
    <w:p w:rsidR="0001408F" w:rsidRDefault="0001408F" w:rsidP="004D3F48">
      <w:pPr>
        <w:pBdr>
          <w:top w:val="single" w:sz="4" w:space="1" w:color="auto"/>
          <w:left w:val="single" w:sz="4" w:space="4" w:color="auto"/>
          <w:bottom w:val="single" w:sz="4" w:space="1" w:color="auto"/>
          <w:right w:val="single" w:sz="4" w:space="4" w:color="auto"/>
        </w:pBdr>
        <w:ind w:left="440" w:hangingChars="200" w:hanging="440"/>
        <w:rPr>
          <w:rFonts w:asciiTheme="minorEastAsia" w:hAnsiTheme="minorEastAsia"/>
          <w:sz w:val="22"/>
        </w:rPr>
      </w:pPr>
      <w:r>
        <w:rPr>
          <w:rFonts w:asciiTheme="minorEastAsia" w:hAnsiTheme="minorEastAsia" w:hint="eastAsia"/>
          <w:sz w:val="22"/>
        </w:rPr>
        <w:t>六千　電気料金助成金約五万</w:t>
      </w:r>
    </w:p>
    <w:p w:rsidR="00EB0B3B" w:rsidRDefault="0001408F" w:rsidP="004D3F48">
      <w:pPr>
        <w:pBdr>
          <w:top w:val="single" w:sz="4" w:space="1" w:color="auto"/>
          <w:left w:val="single" w:sz="4" w:space="4" w:color="auto"/>
          <w:bottom w:val="single" w:sz="4" w:space="1" w:color="auto"/>
          <w:right w:val="single" w:sz="4" w:space="4" w:color="auto"/>
        </w:pBdr>
        <w:ind w:left="440" w:hangingChars="200" w:hanging="440"/>
        <w:rPr>
          <w:rFonts w:asciiTheme="minorEastAsia" w:hAnsiTheme="minorEastAsia"/>
          <w:sz w:val="22"/>
        </w:rPr>
      </w:pPr>
      <w:r>
        <w:rPr>
          <w:rFonts w:asciiTheme="minorEastAsia" w:hAnsiTheme="minorEastAsia" w:hint="eastAsia"/>
          <w:sz w:val="22"/>
        </w:rPr>
        <w:t>・</w:t>
      </w:r>
      <w:r w:rsidRPr="00DD0180">
        <w:rPr>
          <w:rFonts w:asciiTheme="minorEastAsia" w:hAnsiTheme="minorEastAsia" w:hint="eastAsia"/>
          <w:sz w:val="22"/>
          <w:bdr w:val="single" w:sz="4" w:space="0" w:color="auto"/>
        </w:rPr>
        <w:t>支出</w:t>
      </w:r>
      <w:r>
        <w:rPr>
          <w:rFonts w:asciiTheme="minorEastAsia" w:hAnsiTheme="minorEastAsia" w:hint="eastAsia"/>
          <w:sz w:val="22"/>
        </w:rPr>
        <w:t>二百二十四万五千円</w:t>
      </w:r>
    </w:p>
    <w:p w:rsidR="00EB0B3B" w:rsidRDefault="0001408F" w:rsidP="004D3F48">
      <w:pPr>
        <w:pBdr>
          <w:top w:val="single" w:sz="4" w:space="1" w:color="auto"/>
          <w:left w:val="single" w:sz="4" w:space="4" w:color="auto"/>
          <w:bottom w:val="single" w:sz="4" w:space="1" w:color="auto"/>
          <w:right w:val="single" w:sz="4" w:space="4" w:color="auto"/>
        </w:pBdr>
        <w:ind w:left="440" w:hangingChars="200" w:hanging="440"/>
        <w:rPr>
          <w:rFonts w:asciiTheme="minorEastAsia" w:hAnsiTheme="minorEastAsia"/>
          <w:sz w:val="22"/>
        </w:rPr>
      </w:pPr>
      <w:r>
        <w:rPr>
          <w:rFonts w:asciiTheme="minorEastAsia" w:hAnsiTheme="minorEastAsia" w:hint="eastAsia"/>
          <w:sz w:val="22"/>
        </w:rPr>
        <w:t>二月末実績プラス活動費計二百四</w:t>
      </w:r>
    </w:p>
    <w:p w:rsidR="00EB0B3B" w:rsidRDefault="00760C11" w:rsidP="004D3F48">
      <w:pPr>
        <w:pBdr>
          <w:top w:val="single" w:sz="4" w:space="1" w:color="auto"/>
          <w:left w:val="single" w:sz="4" w:space="4" w:color="auto"/>
          <w:bottom w:val="single" w:sz="4" w:space="1" w:color="auto"/>
          <w:right w:val="single" w:sz="4" w:space="4" w:color="auto"/>
        </w:pBdr>
        <w:ind w:left="440" w:hangingChars="200" w:hanging="440"/>
        <w:rPr>
          <w:rFonts w:asciiTheme="minorEastAsia" w:hAnsiTheme="minorEastAsia"/>
          <w:sz w:val="22"/>
        </w:rPr>
      </w:pPr>
      <w:r>
        <w:rPr>
          <w:rFonts w:asciiTheme="minorEastAsia" w:hAnsiTheme="minorEastAsia" w:hint="eastAsia"/>
          <w:sz w:val="22"/>
        </w:rPr>
        <w:t>十万円</w:t>
      </w:r>
    </w:p>
    <w:p w:rsidR="00760C11" w:rsidRDefault="00760C11" w:rsidP="004D3F48">
      <w:pPr>
        <w:pBdr>
          <w:top w:val="single" w:sz="4" w:space="1" w:color="auto"/>
          <w:left w:val="single" w:sz="4" w:space="4" w:color="auto"/>
          <w:bottom w:val="single" w:sz="4" w:space="1" w:color="auto"/>
          <w:right w:val="single" w:sz="4" w:space="4" w:color="auto"/>
        </w:pBdr>
        <w:ind w:left="440" w:hangingChars="200" w:hanging="440"/>
        <w:rPr>
          <w:rFonts w:asciiTheme="minorEastAsia" w:hAnsiTheme="minorEastAsia"/>
          <w:sz w:val="22"/>
        </w:rPr>
      </w:pPr>
      <w:r>
        <w:rPr>
          <w:rFonts w:asciiTheme="minorEastAsia" w:hAnsiTheme="minorEastAsia" w:hint="eastAsia"/>
          <w:sz w:val="22"/>
        </w:rPr>
        <w:t>〇要因　集合住宅での会員数は減</w:t>
      </w:r>
    </w:p>
    <w:p w:rsidR="00EB0B3B" w:rsidRDefault="00760C11" w:rsidP="004D3F48">
      <w:pPr>
        <w:pBdr>
          <w:top w:val="single" w:sz="4" w:space="1" w:color="auto"/>
          <w:left w:val="single" w:sz="4" w:space="4" w:color="auto"/>
          <w:bottom w:val="single" w:sz="4" w:space="1" w:color="auto"/>
          <w:right w:val="single" w:sz="4" w:space="4" w:color="auto"/>
        </w:pBdr>
        <w:ind w:left="440" w:hangingChars="200" w:hanging="440"/>
        <w:rPr>
          <w:rFonts w:asciiTheme="minorEastAsia" w:hAnsiTheme="minorEastAsia"/>
          <w:sz w:val="22"/>
        </w:rPr>
      </w:pPr>
      <w:r>
        <w:rPr>
          <w:rFonts w:asciiTheme="minorEastAsia" w:hAnsiTheme="minorEastAsia" w:hint="eastAsia"/>
          <w:sz w:val="22"/>
        </w:rPr>
        <w:t>少傾向にあり新規入会者数の入会</w:t>
      </w:r>
    </w:p>
    <w:p w:rsidR="008F018F" w:rsidRDefault="00760C11" w:rsidP="004D3F48">
      <w:pPr>
        <w:pBdr>
          <w:top w:val="single" w:sz="4" w:space="1" w:color="auto"/>
          <w:left w:val="single" w:sz="4" w:space="4" w:color="auto"/>
          <w:bottom w:val="single" w:sz="4" w:space="1" w:color="auto"/>
          <w:right w:val="single" w:sz="4" w:space="4" w:color="auto"/>
        </w:pBdr>
        <w:ind w:left="440" w:hangingChars="200" w:hanging="440"/>
        <w:rPr>
          <w:rFonts w:asciiTheme="minorEastAsia" w:hAnsiTheme="minorEastAsia"/>
          <w:sz w:val="22"/>
        </w:rPr>
      </w:pPr>
      <w:r>
        <w:rPr>
          <w:rFonts w:asciiTheme="minorEastAsia" w:hAnsiTheme="minorEastAsia" w:hint="eastAsia"/>
          <w:sz w:val="22"/>
        </w:rPr>
        <w:t>率も７割の状況で予算未達会員数</w:t>
      </w:r>
    </w:p>
    <w:p w:rsidR="008F018F" w:rsidRDefault="00760C11" w:rsidP="004D3F48">
      <w:pPr>
        <w:pBdr>
          <w:top w:val="single" w:sz="4" w:space="1" w:color="auto"/>
          <w:left w:val="single" w:sz="4" w:space="4" w:color="auto"/>
          <w:bottom w:val="single" w:sz="4" w:space="1" w:color="auto"/>
          <w:right w:val="single" w:sz="4" w:space="4" w:color="auto"/>
        </w:pBdr>
        <w:ind w:left="440" w:hangingChars="200" w:hanging="440"/>
        <w:rPr>
          <w:rFonts w:asciiTheme="minorEastAsia" w:hAnsiTheme="minorEastAsia"/>
          <w:sz w:val="22"/>
        </w:rPr>
      </w:pPr>
      <w:r>
        <w:rPr>
          <w:rFonts w:asciiTheme="minorEastAsia" w:hAnsiTheme="minorEastAsia" w:hint="eastAsia"/>
          <w:sz w:val="22"/>
        </w:rPr>
        <w:t>６７０からの入金率</w:t>
      </w:r>
      <w:r w:rsidR="008F018F">
        <w:rPr>
          <w:rFonts w:asciiTheme="minorEastAsia" w:hAnsiTheme="minorEastAsia" w:hint="eastAsia"/>
          <w:sz w:val="22"/>
        </w:rPr>
        <w:t>８０％は札幌</w:t>
      </w:r>
    </w:p>
    <w:p w:rsidR="008F018F" w:rsidRDefault="008F018F" w:rsidP="004D3F48">
      <w:pPr>
        <w:pBdr>
          <w:top w:val="single" w:sz="4" w:space="1" w:color="auto"/>
          <w:left w:val="single" w:sz="4" w:space="4" w:color="auto"/>
          <w:bottom w:val="single" w:sz="4" w:space="1" w:color="auto"/>
          <w:right w:val="single" w:sz="4" w:space="4" w:color="auto"/>
        </w:pBdr>
        <w:ind w:left="440" w:hangingChars="200" w:hanging="440"/>
        <w:rPr>
          <w:rFonts w:asciiTheme="minorEastAsia" w:hAnsiTheme="minorEastAsia"/>
          <w:sz w:val="22"/>
        </w:rPr>
      </w:pPr>
      <w:r>
        <w:rPr>
          <w:rFonts w:asciiTheme="minorEastAsia" w:hAnsiTheme="minorEastAsia" w:hint="eastAsia"/>
          <w:sz w:val="22"/>
        </w:rPr>
        <w:t>市全体の平均７２％を超えている</w:t>
      </w:r>
    </w:p>
    <w:p w:rsidR="00EB0B3B" w:rsidRPr="00760C11" w:rsidRDefault="008F018F" w:rsidP="004D3F48">
      <w:pPr>
        <w:pBdr>
          <w:top w:val="single" w:sz="4" w:space="1" w:color="auto"/>
          <w:left w:val="single" w:sz="4" w:space="4" w:color="auto"/>
          <w:bottom w:val="single" w:sz="4" w:space="1" w:color="auto"/>
          <w:right w:val="single" w:sz="4" w:space="4" w:color="auto"/>
        </w:pBdr>
        <w:ind w:left="440" w:hangingChars="200" w:hanging="440"/>
        <w:rPr>
          <w:rFonts w:asciiTheme="minorEastAsia" w:hAnsiTheme="minorEastAsia"/>
          <w:sz w:val="22"/>
        </w:rPr>
      </w:pPr>
      <w:r>
        <w:rPr>
          <w:rFonts w:asciiTheme="minorEastAsia" w:hAnsiTheme="minorEastAsia" w:hint="eastAsia"/>
          <w:sz w:val="22"/>
        </w:rPr>
        <w:t>ので一定の評価はできる（松原）</w:t>
      </w:r>
    </w:p>
    <w:p w:rsidR="00EB0B3B" w:rsidRDefault="008F018F" w:rsidP="004D3F48">
      <w:pPr>
        <w:pBdr>
          <w:top w:val="single" w:sz="4" w:space="1" w:color="auto"/>
          <w:left w:val="single" w:sz="4" w:space="4" w:color="auto"/>
          <w:bottom w:val="single" w:sz="4" w:space="1" w:color="auto"/>
          <w:right w:val="single" w:sz="4" w:space="4" w:color="auto"/>
        </w:pBdr>
        <w:ind w:left="440" w:hangingChars="200" w:hanging="440"/>
        <w:rPr>
          <w:rFonts w:asciiTheme="minorEastAsia" w:hAnsiTheme="minorEastAsia"/>
          <w:sz w:val="22"/>
        </w:rPr>
      </w:pPr>
      <w:r>
        <w:rPr>
          <w:rFonts w:asciiTheme="minorEastAsia" w:hAnsiTheme="minorEastAsia" w:hint="eastAsia"/>
          <w:sz w:val="22"/>
        </w:rPr>
        <w:t>〇各報告</w:t>
      </w:r>
    </w:p>
    <w:p w:rsidR="008F018F" w:rsidRDefault="008F018F" w:rsidP="004D3F48">
      <w:pPr>
        <w:pBdr>
          <w:top w:val="single" w:sz="4" w:space="1" w:color="auto"/>
          <w:left w:val="single" w:sz="4" w:space="4" w:color="auto"/>
          <w:bottom w:val="single" w:sz="4" w:space="1" w:color="auto"/>
          <w:right w:val="single" w:sz="4" w:space="4" w:color="auto"/>
        </w:pBdr>
        <w:ind w:left="440" w:hangingChars="200" w:hanging="440"/>
        <w:rPr>
          <w:rFonts w:asciiTheme="minorEastAsia" w:hAnsiTheme="minorEastAsia"/>
          <w:sz w:val="22"/>
        </w:rPr>
      </w:pPr>
      <w:r>
        <w:rPr>
          <w:rFonts w:asciiTheme="minorEastAsia" w:hAnsiTheme="minorEastAsia" w:hint="eastAsia"/>
          <w:sz w:val="22"/>
        </w:rPr>
        <w:t>・</w:t>
      </w:r>
      <w:r w:rsidRPr="008F018F">
        <w:rPr>
          <w:rFonts w:asciiTheme="minorEastAsia" w:hAnsiTheme="minorEastAsia" w:hint="eastAsia"/>
          <w:sz w:val="22"/>
          <w:bdr w:val="single" w:sz="4" w:space="0" w:color="auto"/>
        </w:rPr>
        <w:t>衛生部</w:t>
      </w:r>
      <w:r>
        <w:rPr>
          <w:rFonts w:asciiTheme="minorEastAsia" w:hAnsiTheme="minorEastAsia" w:hint="eastAsia"/>
          <w:sz w:val="22"/>
        </w:rPr>
        <w:t>今年度実績ゼロであるが</w:t>
      </w:r>
    </w:p>
    <w:p w:rsidR="008F018F" w:rsidRDefault="008F018F" w:rsidP="004D3F48">
      <w:pPr>
        <w:pBdr>
          <w:top w:val="single" w:sz="4" w:space="1" w:color="auto"/>
          <w:left w:val="single" w:sz="4" w:space="4" w:color="auto"/>
          <w:bottom w:val="single" w:sz="4" w:space="1" w:color="auto"/>
          <w:right w:val="single" w:sz="4" w:space="4" w:color="auto"/>
        </w:pBdr>
        <w:ind w:left="440" w:hangingChars="200" w:hanging="440"/>
        <w:rPr>
          <w:rFonts w:asciiTheme="minorEastAsia" w:hAnsiTheme="minorEastAsia"/>
          <w:sz w:val="22"/>
        </w:rPr>
      </w:pPr>
      <w:r>
        <w:rPr>
          <w:rFonts w:asciiTheme="minorEastAsia" w:hAnsiTheme="minorEastAsia" w:hint="eastAsia"/>
          <w:sz w:val="22"/>
        </w:rPr>
        <w:t>新設のゴミステーションも予想さ</w:t>
      </w:r>
    </w:p>
    <w:p w:rsidR="008F018F" w:rsidRDefault="008F018F" w:rsidP="004D3F48">
      <w:pPr>
        <w:pBdr>
          <w:top w:val="single" w:sz="4" w:space="1" w:color="auto"/>
          <w:left w:val="single" w:sz="4" w:space="4" w:color="auto"/>
          <w:bottom w:val="single" w:sz="4" w:space="1" w:color="auto"/>
          <w:right w:val="single" w:sz="4" w:space="4" w:color="auto"/>
        </w:pBdr>
        <w:ind w:left="440" w:hangingChars="200" w:hanging="440"/>
        <w:rPr>
          <w:rFonts w:asciiTheme="minorEastAsia" w:hAnsiTheme="minorEastAsia"/>
          <w:sz w:val="22"/>
        </w:rPr>
      </w:pPr>
      <w:r>
        <w:rPr>
          <w:rFonts w:asciiTheme="minorEastAsia" w:hAnsiTheme="minorEastAsia" w:hint="eastAsia"/>
          <w:sz w:val="22"/>
        </w:rPr>
        <w:t>れるので来期も今年度並みの予算</w:t>
      </w:r>
    </w:p>
    <w:p w:rsidR="008F018F" w:rsidRPr="008F018F" w:rsidRDefault="008F018F" w:rsidP="004D3F48">
      <w:pPr>
        <w:pBdr>
          <w:top w:val="single" w:sz="4" w:space="1" w:color="auto"/>
          <w:left w:val="single" w:sz="4" w:space="4" w:color="auto"/>
          <w:bottom w:val="single" w:sz="4" w:space="1" w:color="auto"/>
          <w:right w:val="single" w:sz="4" w:space="4" w:color="auto"/>
        </w:pBdr>
        <w:ind w:left="440" w:hangingChars="200" w:hanging="440"/>
        <w:rPr>
          <w:rFonts w:asciiTheme="minorEastAsia" w:hAnsiTheme="minorEastAsia"/>
          <w:sz w:val="22"/>
        </w:rPr>
      </w:pPr>
      <w:r>
        <w:rPr>
          <w:rFonts w:asciiTheme="minorEastAsia" w:hAnsiTheme="minorEastAsia" w:hint="eastAsia"/>
          <w:sz w:val="22"/>
        </w:rPr>
        <w:t>計上をお願いしたい</w:t>
      </w:r>
    </w:p>
    <w:p w:rsidR="008F018F" w:rsidRDefault="008F018F" w:rsidP="004D3F48">
      <w:pPr>
        <w:pBdr>
          <w:top w:val="single" w:sz="4" w:space="1" w:color="auto"/>
          <w:left w:val="single" w:sz="4" w:space="4" w:color="auto"/>
          <w:bottom w:val="single" w:sz="4" w:space="1" w:color="auto"/>
          <w:right w:val="single" w:sz="4" w:space="4" w:color="auto"/>
        </w:pBdr>
        <w:ind w:left="440" w:hangingChars="200" w:hanging="440"/>
        <w:rPr>
          <w:rFonts w:asciiTheme="minorEastAsia" w:hAnsiTheme="minorEastAsia"/>
          <w:sz w:val="22"/>
        </w:rPr>
      </w:pPr>
      <w:r>
        <w:rPr>
          <w:rFonts w:asciiTheme="minorEastAsia" w:hAnsiTheme="minorEastAsia" w:hint="eastAsia"/>
          <w:sz w:val="22"/>
        </w:rPr>
        <w:t>・</w:t>
      </w:r>
      <w:r w:rsidRPr="008F018F">
        <w:rPr>
          <w:rFonts w:asciiTheme="minorEastAsia" w:hAnsiTheme="minorEastAsia" w:hint="eastAsia"/>
          <w:sz w:val="22"/>
          <w:bdr w:val="single" w:sz="4" w:space="0" w:color="auto"/>
        </w:rPr>
        <w:t>女性部</w:t>
      </w:r>
      <w:r>
        <w:rPr>
          <w:rFonts w:asciiTheme="minorEastAsia" w:hAnsiTheme="minorEastAsia" w:hint="eastAsia"/>
          <w:sz w:val="22"/>
        </w:rPr>
        <w:t>予算二十万で実績十八万</w:t>
      </w:r>
    </w:p>
    <w:p w:rsidR="00EB0B3B" w:rsidRDefault="008F018F" w:rsidP="004D3F48">
      <w:pPr>
        <w:pBdr>
          <w:top w:val="single" w:sz="4" w:space="1" w:color="auto"/>
          <w:left w:val="single" w:sz="4" w:space="4" w:color="auto"/>
          <w:bottom w:val="single" w:sz="4" w:space="1" w:color="auto"/>
          <w:right w:val="single" w:sz="4" w:space="4" w:color="auto"/>
        </w:pBdr>
        <w:ind w:left="440" w:hangingChars="200" w:hanging="440"/>
        <w:rPr>
          <w:rFonts w:asciiTheme="minorEastAsia" w:hAnsiTheme="minorEastAsia"/>
          <w:sz w:val="22"/>
        </w:rPr>
      </w:pPr>
      <w:r>
        <w:rPr>
          <w:rFonts w:asciiTheme="minorEastAsia" w:hAnsiTheme="minorEastAsia" w:hint="eastAsia"/>
          <w:sz w:val="22"/>
        </w:rPr>
        <w:t>達成率９０％</w:t>
      </w:r>
    </w:p>
    <w:p w:rsidR="008F018F" w:rsidRDefault="008F018F" w:rsidP="004D3F48">
      <w:pPr>
        <w:pBdr>
          <w:top w:val="single" w:sz="4" w:space="1" w:color="auto"/>
          <w:left w:val="single" w:sz="4" w:space="4" w:color="auto"/>
          <w:bottom w:val="single" w:sz="4" w:space="1" w:color="auto"/>
          <w:right w:val="single" w:sz="4" w:space="4" w:color="auto"/>
        </w:pBdr>
        <w:ind w:left="440" w:hangingChars="200" w:hanging="440"/>
        <w:rPr>
          <w:rFonts w:asciiTheme="minorEastAsia" w:hAnsiTheme="minorEastAsia"/>
          <w:sz w:val="22"/>
        </w:rPr>
      </w:pPr>
      <w:r w:rsidRPr="008F018F">
        <w:rPr>
          <w:rFonts w:asciiTheme="minorEastAsia" w:hAnsiTheme="minorEastAsia" w:hint="eastAsia"/>
          <w:sz w:val="22"/>
          <w:bdr w:val="single" w:sz="4" w:space="0" w:color="auto"/>
        </w:rPr>
        <w:t>保安部</w:t>
      </w:r>
      <w:r>
        <w:rPr>
          <w:rFonts w:asciiTheme="minorEastAsia" w:hAnsiTheme="minorEastAsia" w:hint="eastAsia"/>
          <w:sz w:val="22"/>
        </w:rPr>
        <w:t>街路灯の札幌市への移管は</w:t>
      </w:r>
    </w:p>
    <w:p w:rsidR="00EB0B3B" w:rsidRPr="008F018F" w:rsidRDefault="008F018F" w:rsidP="004D3F48">
      <w:pPr>
        <w:pBdr>
          <w:top w:val="single" w:sz="4" w:space="1" w:color="auto"/>
          <w:left w:val="single" w:sz="4" w:space="4" w:color="auto"/>
          <w:bottom w:val="single" w:sz="4" w:space="1" w:color="auto"/>
          <w:right w:val="single" w:sz="4" w:space="4" w:color="auto"/>
        </w:pBdr>
        <w:ind w:left="440" w:hangingChars="200" w:hanging="440"/>
        <w:rPr>
          <w:rFonts w:asciiTheme="minorEastAsia" w:hAnsiTheme="minorEastAsia"/>
          <w:sz w:val="22"/>
          <w:bdr w:val="single" w:sz="4" w:space="0" w:color="auto"/>
        </w:rPr>
      </w:pPr>
      <w:r>
        <w:rPr>
          <w:rFonts w:asciiTheme="minorEastAsia" w:hAnsiTheme="minorEastAsia" w:hint="eastAsia"/>
          <w:sz w:val="22"/>
        </w:rPr>
        <w:t>ほぼ終えているが</w:t>
      </w:r>
      <w:r w:rsidR="00955193">
        <w:rPr>
          <w:rFonts w:asciiTheme="minorEastAsia" w:hAnsiTheme="minorEastAsia" w:hint="eastAsia"/>
          <w:sz w:val="22"/>
        </w:rPr>
        <w:t>来期の予算は今</w:t>
      </w:r>
    </w:p>
    <w:p w:rsidR="00EB0B3B" w:rsidRDefault="00955193" w:rsidP="004D3F48">
      <w:pPr>
        <w:pBdr>
          <w:top w:val="single" w:sz="4" w:space="1" w:color="auto"/>
          <w:left w:val="single" w:sz="4" w:space="4" w:color="auto"/>
          <w:bottom w:val="single" w:sz="4" w:space="1" w:color="auto"/>
          <w:right w:val="single" w:sz="4" w:space="4" w:color="auto"/>
        </w:pBdr>
        <w:ind w:left="440" w:hangingChars="200" w:hanging="440"/>
        <w:rPr>
          <w:rFonts w:asciiTheme="minorEastAsia" w:hAnsiTheme="minorEastAsia"/>
          <w:sz w:val="22"/>
        </w:rPr>
      </w:pPr>
      <w:r>
        <w:rPr>
          <w:rFonts w:asciiTheme="minorEastAsia" w:hAnsiTheme="minorEastAsia" w:hint="eastAsia"/>
          <w:sz w:val="22"/>
        </w:rPr>
        <w:t>今期並みの計上としたい。（林）</w:t>
      </w:r>
    </w:p>
    <w:p w:rsidR="00955193" w:rsidRPr="00955193" w:rsidRDefault="00955193" w:rsidP="004D3F48">
      <w:pPr>
        <w:pBdr>
          <w:top w:val="single" w:sz="4" w:space="1" w:color="auto"/>
          <w:left w:val="single" w:sz="4" w:space="4" w:color="auto"/>
          <w:bottom w:val="single" w:sz="4" w:space="1" w:color="auto"/>
          <w:right w:val="single" w:sz="4" w:space="4" w:color="auto"/>
        </w:pBdr>
        <w:ind w:left="440" w:hangingChars="200" w:hanging="440"/>
        <w:rPr>
          <w:rFonts w:asciiTheme="minorEastAsia" w:hAnsiTheme="minorEastAsia"/>
          <w:sz w:val="22"/>
          <w:bdr w:val="single" w:sz="4" w:space="0" w:color="auto"/>
        </w:rPr>
      </w:pPr>
      <w:r w:rsidRPr="00955193">
        <w:rPr>
          <w:rFonts w:asciiTheme="minorEastAsia" w:hAnsiTheme="minorEastAsia" w:hint="eastAsia"/>
          <w:sz w:val="22"/>
          <w:bdr w:val="single" w:sz="4" w:space="0" w:color="auto"/>
        </w:rPr>
        <w:t>厚生部</w:t>
      </w:r>
      <w:r>
        <w:rPr>
          <w:rFonts w:asciiTheme="minorEastAsia" w:hAnsiTheme="minorEastAsia" w:hint="eastAsia"/>
          <w:sz w:val="22"/>
        </w:rPr>
        <w:t>イベントの報告通りで推移</w:t>
      </w:r>
    </w:p>
    <w:p w:rsidR="00EB0B3B" w:rsidRPr="00955193" w:rsidRDefault="00955193" w:rsidP="004D3F48">
      <w:pPr>
        <w:pBdr>
          <w:top w:val="single" w:sz="4" w:space="1" w:color="auto"/>
          <w:left w:val="single" w:sz="4" w:space="4" w:color="auto"/>
          <w:bottom w:val="single" w:sz="4" w:space="1" w:color="auto"/>
          <w:right w:val="single" w:sz="4" w:space="4" w:color="auto"/>
        </w:pBdr>
        <w:ind w:left="440" w:hangingChars="200" w:hanging="440"/>
        <w:rPr>
          <w:rFonts w:asciiTheme="minorEastAsia" w:hAnsiTheme="minorEastAsia"/>
          <w:sz w:val="22"/>
          <w:bdr w:val="single" w:sz="4" w:space="0" w:color="auto"/>
        </w:rPr>
      </w:pPr>
      <w:r w:rsidRPr="00955193">
        <w:rPr>
          <w:rFonts w:asciiTheme="minorEastAsia" w:hAnsiTheme="minorEastAsia" w:hint="eastAsia"/>
          <w:sz w:val="22"/>
          <w:bdr w:val="single" w:sz="4" w:space="0" w:color="auto"/>
        </w:rPr>
        <w:t>広報部</w:t>
      </w:r>
      <w:r>
        <w:rPr>
          <w:rFonts w:asciiTheme="minorEastAsia" w:hAnsiTheme="minorEastAsia" w:hint="eastAsia"/>
          <w:sz w:val="22"/>
        </w:rPr>
        <w:t>広報№９３号今週回覧予定</w:t>
      </w:r>
    </w:p>
    <w:p w:rsidR="00EB0B3B" w:rsidRDefault="00955193" w:rsidP="004D3F48">
      <w:pPr>
        <w:pBdr>
          <w:top w:val="single" w:sz="4" w:space="1" w:color="auto"/>
          <w:left w:val="single" w:sz="4" w:space="4" w:color="auto"/>
          <w:bottom w:val="single" w:sz="4" w:space="1" w:color="auto"/>
          <w:right w:val="single" w:sz="4" w:space="4" w:color="auto"/>
        </w:pBdr>
        <w:ind w:left="440" w:hangingChars="200" w:hanging="440"/>
        <w:rPr>
          <w:rFonts w:asciiTheme="minorEastAsia" w:hAnsiTheme="minorEastAsia"/>
          <w:sz w:val="22"/>
        </w:rPr>
      </w:pPr>
      <w:r w:rsidRPr="00955193">
        <w:rPr>
          <w:rFonts w:asciiTheme="minorEastAsia" w:hAnsiTheme="minorEastAsia" w:hint="eastAsia"/>
          <w:sz w:val="22"/>
          <w:bdr w:val="single" w:sz="4" w:space="0" w:color="auto"/>
        </w:rPr>
        <w:t>総務部</w:t>
      </w:r>
      <w:r>
        <w:rPr>
          <w:rFonts w:asciiTheme="minorEastAsia" w:hAnsiTheme="minorEastAsia" w:hint="eastAsia"/>
          <w:sz w:val="22"/>
        </w:rPr>
        <w:t>会報３５号今週回覧予定</w:t>
      </w:r>
    </w:p>
    <w:p w:rsidR="00EB0B3B" w:rsidRDefault="00955193" w:rsidP="004D3F48">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〇総会のお知らせ</w:t>
      </w:r>
    </w:p>
    <w:p w:rsidR="003D683A" w:rsidRDefault="00955193" w:rsidP="004D3F48">
      <w:pPr>
        <w:pBdr>
          <w:top w:val="single" w:sz="4" w:space="1" w:color="auto"/>
          <w:left w:val="single" w:sz="4" w:space="4" w:color="auto"/>
          <w:bottom w:val="single" w:sz="4" w:space="1" w:color="auto"/>
          <w:right w:val="single" w:sz="4" w:space="4" w:color="auto"/>
        </w:pBdr>
        <w:ind w:left="440" w:hangingChars="200" w:hanging="440"/>
        <w:rPr>
          <w:rFonts w:asciiTheme="minorEastAsia" w:hAnsiTheme="minorEastAsia"/>
          <w:sz w:val="22"/>
        </w:rPr>
      </w:pPr>
      <w:r>
        <w:rPr>
          <w:rFonts w:asciiTheme="minorEastAsia" w:hAnsiTheme="minorEastAsia" w:hint="eastAsia"/>
          <w:sz w:val="22"/>
        </w:rPr>
        <w:t>恒例となっておりま</w:t>
      </w:r>
      <w:r w:rsidR="003D683A">
        <w:rPr>
          <w:rFonts w:asciiTheme="minorEastAsia" w:hAnsiTheme="minorEastAsia" w:hint="eastAsia"/>
          <w:sz w:val="22"/>
        </w:rPr>
        <w:t>す総会会場</w:t>
      </w:r>
      <w:r>
        <w:rPr>
          <w:rFonts w:asciiTheme="minorEastAsia" w:hAnsiTheme="minorEastAsia" w:hint="eastAsia"/>
          <w:sz w:val="22"/>
        </w:rPr>
        <w:t>、</w:t>
      </w:r>
    </w:p>
    <w:p w:rsidR="003D683A" w:rsidRDefault="00955193" w:rsidP="004D3F48">
      <w:pPr>
        <w:pBdr>
          <w:top w:val="single" w:sz="4" w:space="1" w:color="auto"/>
          <w:left w:val="single" w:sz="4" w:space="4" w:color="auto"/>
          <w:bottom w:val="single" w:sz="4" w:space="1" w:color="auto"/>
          <w:right w:val="single" w:sz="4" w:space="4" w:color="auto"/>
        </w:pBdr>
        <w:ind w:left="440" w:hangingChars="200" w:hanging="440"/>
        <w:rPr>
          <w:rFonts w:asciiTheme="minorEastAsia" w:hAnsiTheme="minorEastAsia"/>
          <w:sz w:val="22"/>
        </w:rPr>
      </w:pPr>
      <w:r>
        <w:rPr>
          <w:rFonts w:asciiTheme="minorEastAsia" w:hAnsiTheme="minorEastAsia" w:hint="eastAsia"/>
          <w:sz w:val="22"/>
        </w:rPr>
        <w:t>大倉山ジャンプ競技場</w:t>
      </w:r>
      <w:r w:rsidR="003D683A">
        <w:rPr>
          <w:rFonts w:asciiTheme="minorEastAsia" w:hAnsiTheme="minorEastAsia" w:hint="eastAsia"/>
          <w:sz w:val="22"/>
        </w:rPr>
        <w:t>でございま</w:t>
      </w:r>
    </w:p>
    <w:p w:rsidR="003D683A" w:rsidRDefault="003D683A" w:rsidP="004D3F48">
      <w:pPr>
        <w:pBdr>
          <w:top w:val="single" w:sz="4" w:space="1" w:color="auto"/>
          <w:left w:val="single" w:sz="4" w:space="4" w:color="auto"/>
          <w:bottom w:val="single" w:sz="4" w:space="1" w:color="auto"/>
          <w:right w:val="single" w:sz="4" w:space="4" w:color="auto"/>
        </w:pBdr>
        <w:ind w:left="440" w:hangingChars="200" w:hanging="440"/>
        <w:rPr>
          <w:rFonts w:asciiTheme="minorEastAsia" w:hAnsiTheme="minorEastAsia"/>
          <w:sz w:val="22"/>
        </w:rPr>
      </w:pPr>
      <w:r>
        <w:rPr>
          <w:rFonts w:asciiTheme="minorEastAsia" w:hAnsiTheme="minorEastAsia" w:hint="eastAsia"/>
          <w:sz w:val="22"/>
        </w:rPr>
        <w:t>すが</w:t>
      </w:r>
      <w:r w:rsidR="00955193">
        <w:rPr>
          <w:rFonts w:asciiTheme="minorEastAsia" w:hAnsiTheme="minorEastAsia" w:hint="eastAsia"/>
          <w:sz w:val="22"/>
        </w:rPr>
        <w:t>、工事</w:t>
      </w:r>
      <w:r>
        <w:rPr>
          <w:rFonts w:asciiTheme="minorEastAsia" w:hAnsiTheme="minorEastAsia" w:hint="eastAsia"/>
          <w:sz w:val="22"/>
        </w:rPr>
        <w:t>中</w:t>
      </w:r>
      <w:r w:rsidR="00955193">
        <w:rPr>
          <w:rFonts w:asciiTheme="minorEastAsia" w:hAnsiTheme="minorEastAsia" w:hint="eastAsia"/>
          <w:sz w:val="22"/>
        </w:rPr>
        <w:t>で予約が取</w:t>
      </w:r>
    </w:p>
    <w:p w:rsidR="003D683A" w:rsidRDefault="003D683A" w:rsidP="004D3F48">
      <w:pPr>
        <w:pBdr>
          <w:top w:val="single" w:sz="4" w:space="1" w:color="auto"/>
          <w:left w:val="single" w:sz="4" w:space="4" w:color="auto"/>
          <w:bottom w:val="single" w:sz="4" w:space="1" w:color="auto"/>
          <w:right w:val="single" w:sz="4" w:space="4" w:color="auto"/>
        </w:pBdr>
        <w:ind w:left="440" w:hangingChars="200" w:hanging="440"/>
        <w:rPr>
          <w:rFonts w:asciiTheme="minorEastAsia" w:hAnsiTheme="minorEastAsia"/>
          <w:sz w:val="22"/>
        </w:rPr>
      </w:pPr>
      <w:r>
        <w:rPr>
          <w:rFonts w:asciiTheme="minorEastAsia" w:hAnsiTheme="minorEastAsia" w:hint="eastAsia"/>
          <w:sz w:val="22"/>
        </w:rPr>
        <w:t>る事がかないませず</w:t>
      </w:r>
      <w:r w:rsidR="00955193">
        <w:rPr>
          <w:rFonts w:asciiTheme="minorEastAsia" w:hAnsiTheme="minorEastAsia" w:hint="eastAsia"/>
          <w:sz w:val="22"/>
        </w:rPr>
        <w:t>、宮の森中</w:t>
      </w:r>
      <w:r>
        <w:rPr>
          <w:rFonts w:asciiTheme="minorEastAsia" w:hAnsiTheme="minorEastAsia" w:hint="eastAsia"/>
          <w:sz w:val="22"/>
        </w:rPr>
        <w:t>学</w:t>
      </w:r>
    </w:p>
    <w:p w:rsidR="00955193" w:rsidRDefault="00955193" w:rsidP="004D3F48">
      <w:pPr>
        <w:pBdr>
          <w:top w:val="single" w:sz="4" w:space="1" w:color="auto"/>
          <w:left w:val="single" w:sz="4" w:space="4" w:color="auto"/>
          <w:bottom w:val="single" w:sz="4" w:space="1" w:color="auto"/>
          <w:right w:val="single" w:sz="4" w:space="4" w:color="auto"/>
        </w:pBdr>
        <w:ind w:left="440" w:hangingChars="200" w:hanging="440"/>
        <w:rPr>
          <w:rFonts w:asciiTheme="minorEastAsia" w:hAnsiTheme="minorEastAsia"/>
          <w:sz w:val="22"/>
        </w:rPr>
      </w:pPr>
      <w:r>
        <w:rPr>
          <w:rFonts w:asciiTheme="minorEastAsia" w:hAnsiTheme="minorEastAsia" w:hint="eastAsia"/>
          <w:sz w:val="22"/>
        </w:rPr>
        <w:t>校視聴覚教室での開催となります</w:t>
      </w:r>
    </w:p>
    <w:p w:rsidR="00EB0B3B" w:rsidRDefault="00955193" w:rsidP="004D3F48">
      <w:pPr>
        <w:pBdr>
          <w:top w:val="single" w:sz="4" w:space="1" w:color="auto"/>
          <w:left w:val="single" w:sz="4" w:space="4" w:color="auto"/>
          <w:bottom w:val="single" w:sz="4" w:space="1" w:color="auto"/>
          <w:right w:val="single" w:sz="4" w:space="4" w:color="auto"/>
        </w:pBdr>
        <w:ind w:left="440" w:hangingChars="200" w:hanging="440"/>
        <w:rPr>
          <w:rFonts w:asciiTheme="minorEastAsia" w:hAnsiTheme="minorEastAsia"/>
          <w:sz w:val="22"/>
        </w:rPr>
      </w:pPr>
      <w:r>
        <w:rPr>
          <w:rFonts w:asciiTheme="minorEastAsia" w:hAnsiTheme="minorEastAsia" w:hint="eastAsia"/>
          <w:sz w:val="22"/>
        </w:rPr>
        <w:t>◎四月二十六日（日）午前十時～</w:t>
      </w:r>
    </w:p>
    <w:p w:rsidR="003D683A" w:rsidRDefault="00955193" w:rsidP="004D3F48">
      <w:pPr>
        <w:pBdr>
          <w:top w:val="single" w:sz="4" w:space="1" w:color="auto"/>
          <w:left w:val="single" w:sz="4" w:space="4" w:color="auto"/>
          <w:bottom w:val="single" w:sz="4" w:space="1" w:color="auto"/>
          <w:right w:val="single" w:sz="4" w:space="4" w:color="auto"/>
        </w:pBdr>
        <w:ind w:left="440" w:hangingChars="200" w:hanging="440"/>
        <w:rPr>
          <w:rFonts w:asciiTheme="minorEastAsia" w:hAnsiTheme="minorEastAsia"/>
          <w:sz w:val="22"/>
        </w:rPr>
      </w:pPr>
      <w:r>
        <w:rPr>
          <w:rFonts w:asciiTheme="minorEastAsia" w:hAnsiTheme="minorEastAsia" w:hint="eastAsia"/>
          <w:sz w:val="22"/>
        </w:rPr>
        <w:t>宮中２Ｆ視聴覚教室です。マスク</w:t>
      </w:r>
    </w:p>
    <w:p w:rsidR="00955193" w:rsidRDefault="00955193" w:rsidP="004D3F48">
      <w:pPr>
        <w:pBdr>
          <w:top w:val="single" w:sz="4" w:space="1" w:color="auto"/>
          <w:left w:val="single" w:sz="4" w:space="4" w:color="auto"/>
          <w:bottom w:val="single" w:sz="4" w:space="1" w:color="auto"/>
          <w:right w:val="single" w:sz="4" w:space="4" w:color="auto"/>
        </w:pBdr>
        <w:ind w:left="440" w:hangingChars="200" w:hanging="440"/>
        <w:rPr>
          <w:rFonts w:asciiTheme="minorEastAsia" w:hAnsiTheme="minorEastAsia"/>
          <w:sz w:val="22"/>
        </w:rPr>
      </w:pPr>
      <w:r>
        <w:rPr>
          <w:rFonts w:asciiTheme="minorEastAsia" w:hAnsiTheme="minorEastAsia" w:hint="eastAsia"/>
          <w:sz w:val="22"/>
        </w:rPr>
        <w:t>をお忘れなくご持参ください</w:t>
      </w:r>
      <w:r w:rsidR="003D683A">
        <w:rPr>
          <w:rFonts w:asciiTheme="minorEastAsia" w:hAnsiTheme="minorEastAsia" w:hint="eastAsia"/>
          <w:sz w:val="22"/>
        </w:rPr>
        <w:t>。</w:t>
      </w:r>
    </w:p>
    <w:p w:rsidR="004D3F48" w:rsidRDefault="003D683A" w:rsidP="004D3F48">
      <w:pPr>
        <w:pBdr>
          <w:top w:val="single" w:sz="4" w:space="1" w:color="auto"/>
          <w:left w:val="single" w:sz="4" w:space="4" w:color="auto"/>
          <w:bottom w:val="single" w:sz="4" w:space="1" w:color="auto"/>
          <w:right w:val="single" w:sz="4" w:space="4" w:color="auto"/>
        </w:pBdr>
        <w:ind w:left="440" w:hangingChars="200" w:hanging="440"/>
        <w:rPr>
          <w:rFonts w:asciiTheme="minorEastAsia" w:hAnsiTheme="minorEastAsia"/>
          <w:sz w:val="22"/>
        </w:rPr>
      </w:pPr>
      <w:r>
        <w:rPr>
          <w:rFonts w:asciiTheme="minorEastAsia" w:hAnsiTheme="minorEastAsia" w:hint="eastAsia"/>
          <w:sz w:val="22"/>
        </w:rPr>
        <w:t>◎総会後の懇親会について新型イ</w:t>
      </w:r>
    </w:p>
    <w:p w:rsidR="004D3F48" w:rsidRDefault="003D683A" w:rsidP="004D3F48">
      <w:pPr>
        <w:pBdr>
          <w:top w:val="single" w:sz="4" w:space="1" w:color="auto"/>
          <w:left w:val="single" w:sz="4" w:space="4" w:color="auto"/>
          <w:bottom w:val="single" w:sz="4" w:space="1" w:color="auto"/>
          <w:right w:val="single" w:sz="4" w:space="4" w:color="auto"/>
        </w:pBdr>
        <w:ind w:left="440" w:hangingChars="200" w:hanging="440"/>
        <w:rPr>
          <w:rFonts w:asciiTheme="minorEastAsia" w:hAnsiTheme="minorEastAsia"/>
          <w:sz w:val="22"/>
        </w:rPr>
      </w:pPr>
      <w:r>
        <w:rPr>
          <w:rFonts w:asciiTheme="minorEastAsia" w:hAnsiTheme="minorEastAsia" w:hint="eastAsia"/>
          <w:sz w:val="22"/>
        </w:rPr>
        <w:t>ンフルエンザの関係で飲食</w:t>
      </w:r>
      <w:r w:rsidR="004D3F48">
        <w:rPr>
          <w:rFonts w:asciiTheme="minorEastAsia" w:hAnsiTheme="minorEastAsia" w:hint="eastAsia"/>
          <w:sz w:val="22"/>
        </w:rPr>
        <w:t>を伴う</w:t>
      </w:r>
    </w:p>
    <w:p w:rsidR="004D3F48" w:rsidRDefault="003D683A" w:rsidP="004D3F48">
      <w:pPr>
        <w:pBdr>
          <w:top w:val="single" w:sz="4" w:space="1" w:color="auto"/>
          <w:left w:val="single" w:sz="4" w:space="4" w:color="auto"/>
          <w:bottom w:val="single" w:sz="4" w:space="1" w:color="auto"/>
          <w:right w:val="single" w:sz="4" w:space="4" w:color="auto"/>
        </w:pBdr>
        <w:ind w:left="440" w:hangingChars="200" w:hanging="440"/>
        <w:rPr>
          <w:rFonts w:asciiTheme="minorEastAsia" w:hAnsiTheme="minorEastAsia"/>
          <w:sz w:val="22"/>
        </w:rPr>
      </w:pPr>
      <w:r>
        <w:rPr>
          <w:rFonts w:asciiTheme="minorEastAsia" w:hAnsiTheme="minorEastAsia" w:hint="eastAsia"/>
          <w:sz w:val="22"/>
        </w:rPr>
        <w:t>懇親会は中止との指導を街センか</w:t>
      </w:r>
    </w:p>
    <w:p w:rsidR="004D3F48" w:rsidRDefault="003D683A" w:rsidP="004D3F48">
      <w:pPr>
        <w:pBdr>
          <w:top w:val="single" w:sz="4" w:space="1" w:color="auto"/>
          <w:left w:val="single" w:sz="4" w:space="4" w:color="auto"/>
          <w:bottom w:val="single" w:sz="4" w:space="1" w:color="auto"/>
          <w:right w:val="single" w:sz="4" w:space="4" w:color="auto"/>
        </w:pBdr>
        <w:ind w:left="440" w:hangingChars="200" w:hanging="440"/>
        <w:rPr>
          <w:rFonts w:asciiTheme="minorEastAsia" w:hAnsiTheme="minorEastAsia"/>
          <w:sz w:val="22"/>
        </w:rPr>
      </w:pPr>
      <w:r>
        <w:rPr>
          <w:rFonts w:asciiTheme="minorEastAsia" w:hAnsiTheme="minorEastAsia" w:hint="eastAsia"/>
          <w:sz w:val="22"/>
        </w:rPr>
        <w:t>ら受けておりますのでご了承をお</w:t>
      </w:r>
    </w:p>
    <w:p w:rsidR="004D3F48" w:rsidRDefault="003D683A" w:rsidP="004D3F48">
      <w:pPr>
        <w:pBdr>
          <w:top w:val="single" w:sz="4" w:space="1" w:color="auto"/>
          <w:left w:val="single" w:sz="4" w:space="4" w:color="auto"/>
          <w:bottom w:val="single" w:sz="4" w:space="1" w:color="auto"/>
          <w:right w:val="single" w:sz="4" w:space="4" w:color="auto"/>
        </w:pBdr>
        <w:ind w:left="440" w:hangingChars="200" w:hanging="440"/>
        <w:rPr>
          <w:rFonts w:asciiTheme="minorEastAsia" w:hAnsiTheme="minorEastAsia"/>
          <w:sz w:val="22"/>
        </w:rPr>
      </w:pPr>
      <w:r>
        <w:rPr>
          <w:rFonts w:asciiTheme="minorEastAsia" w:hAnsiTheme="minorEastAsia" w:hint="eastAsia"/>
          <w:sz w:val="22"/>
        </w:rPr>
        <w:t>願い致します。尚お持ち帰</w:t>
      </w:r>
      <w:r w:rsidR="004D3F48">
        <w:rPr>
          <w:rFonts w:asciiTheme="minorEastAsia" w:hAnsiTheme="minorEastAsia" w:hint="eastAsia"/>
          <w:sz w:val="22"/>
        </w:rPr>
        <w:t>りお弁</w:t>
      </w:r>
    </w:p>
    <w:p w:rsidR="004D3F48" w:rsidRDefault="004D3F48" w:rsidP="004D3F48">
      <w:pPr>
        <w:pBdr>
          <w:top w:val="single" w:sz="4" w:space="1" w:color="auto"/>
          <w:left w:val="single" w:sz="4" w:space="4" w:color="auto"/>
          <w:bottom w:val="single" w:sz="4" w:space="1" w:color="auto"/>
          <w:right w:val="single" w:sz="4" w:space="4" w:color="auto"/>
        </w:pBdr>
        <w:ind w:left="440" w:hangingChars="200" w:hanging="440"/>
        <w:rPr>
          <w:rFonts w:asciiTheme="minorEastAsia" w:hAnsiTheme="minorEastAsia"/>
          <w:sz w:val="22"/>
        </w:rPr>
      </w:pPr>
      <w:r>
        <w:rPr>
          <w:rFonts w:asciiTheme="minorEastAsia" w:hAnsiTheme="minorEastAsia" w:hint="eastAsia"/>
          <w:sz w:val="22"/>
        </w:rPr>
        <w:t>当を</w:t>
      </w:r>
      <w:r w:rsidR="003D683A">
        <w:rPr>
          <w:rFonts w:asciiTheme="minorEastAsia" w:hAnsiTheme="minorEastAsia" w:hint="eastAsia"/>
          <w:sz w:val="22"/>
        </w:rPr>
        <w:t>用意しております。</w:t>
      </w:r>
      <w:r w:rsidR="00DD0180">
        <w:rPr>
          <w:rFonts w:asciiTheme="minorEastAsia" w:hAnsiTheme="minorEastAsia" w:hint="eastAsia"/>
          <w:sz w:val="22"/>
        </w:rPr>
        <w:t>たくさん</w:t>
      </w:r>
    </w:p>
    <w:p w:rsidR="00DD0180" w:rsidRDefault="00DD0180" w:rsidP="004D3F48">
      <w:pPr>
        <w:pBdr>
          <w:top w:val="single" w:sz="4" w:space="1" w:color="auto"/>
          <w:left w:val="single" w:sz="4" w:space="4" w:color="auto"/>
          <w:bottom w:val="single" w:sz="4" w:space="1" w:color="auto"/>
          <w:right w:val="single" w:sz="4" w:space="4" w:color="auto"/>
        </w:pBdr>
        <w:ind w:left="440" w:hangingChars="200" w:hanging="440"/>
        <w:rPr>
          <w:rFonts w:asciiTheme="minorEastAsia" w:hAnsiTheme="minorEastAsia"/>
          <w:sz w:val="22"/>
        </w:rPr>
      </w:pPr>
      <w:r>
        <w:rPr>
          <w:rFonts w:asciiTheme="minorEastAsia" w:hAnsiTheme="minorEastAsia" w:hint="eastAsia"/>
          <w:sz w:val="22"/>
        </w:rPr>
        <w:t>のご参</w:t>
      </w:r>
      <w:r w:rsidR="004D3F48">
        <w:rPr>
          <w:rFonts w:asciiTheme="minorEastAsia" w:hAnsiTheme="minorEastAsia" w:hint="eastAsia"/>
          <w:sz w:val="22"/>
        </w:rPr>
        <w:t>加お待ちしております。</w:t>
      </w:r>
      <w:bookmarkStart w:id="0" w:name="_GoBack"/>
      <w:bookmarkEnd w:id="0"/>
    </w:p>
    <w:p w:rsidR="004D3F48" w:rsidRDefault="00A27D0F" w:rsidP="004D3F48">
      <w:pPr>
        <w:pBdr>
          <w:top w:val="single" w:sz="4" w:space="1" w:color="auto"/>
          <w:left w:val="single" w:sz="4" w:space="4" w:color="auto"/>
          <w:bottom w:val="single" w:sz="4" w:space="1" w:color="auto"/>
          <w:right w:val="single" w:sz="4" w:space="4" w:color="auto"/>
        </w:pBdr>
        <w:rPr>
          <w:rFonts w:asciiTheme="minorEastAsia" w:hAnsiTheme="minorEastAsia" w:hint="eastAsia"/>
          <w:sz w:val="22"/>
        </w:rPr>
      </w:pPr>
      <w:r w:rsidRPr="00C62DBB">
        <w:rPr>
          <w:noProof/>
          <w:bdr w:val="single" w:sz="4" w:space="0" w:color="auto"/>
        </w:rPr>
        <w:lastRenderedPageBreak/>
        <w:drawing>
          <wp:inline distT="0" distB="0" distL="0" distR="0">
            <wp:extent cx="2624455" cy="2099564"/>
            <wp:effectExtent l="0" t="0" r="4445" b="0"/>
            <wp:docPr id="1" name="図 1" descr="C:\Users\隆久.000\AppData\Local\Microsoft\Windows\INetCache\Content.Word\1580026269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隆久.000\AppData\Local\Microsoft\Windows\INetCache\Content.Word\158002626975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7337" cy="2101870"/>
                    </a:xfrm>
                    <a:prstGeom prst="rect">
                      <a:avLst/>
                    </a:prstGeom>
                    <a:noFill/>
                    <a:ln>
                      <a:noFill/>
                    </a:ln>
                  </pic:spPr>
                </pic:pic>
              </a:graphicData>
            </a:graphic>
          </wp:inline>
        </w:drawing>
      </w:r>
    </w:p>
    <w:p w:rsidR="00A27D0F" w:rsidRDefault="001011D0" w:rsidP="00D162B6">
      <w:pPr>
        <w:ind w:left="420" w:hangingChars="200" w:hanging="420"/>
        <w:rPr>
          <w:noProof/>
        </w:rPr>
      </w:pPr>
      <w:r>
        <w:rPr>
          <w:noProof/>
        </w:rPr>
        <w:drawing>
          <wp:inline distT="0" distB="0" distL="0" distR="0">
            <wp:extent cx="2127885" cy="2661716"/>
            <wp:effectExtent l="0" t="0" r="5715" b="5715"/>
            <wp:docPr id="5" name="図 5" descr="C:\Users\隆久.000\AppData\Local\Microsoft\Windows\INetCache\Content.Word\1582433927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隆久.000\AppData\Local\Microsoft\Windows\INetCache\Content.Word\158243392794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7885" cy="2661716"/>
                    </a:xfrm>
                    <a:prstGeom prst="rect">
                      <a:avLst/>
                    </a:prstGeom>
                    <a:noFill/>
                    <a:ln>
                      <a:noFill/>
                    </a:ln>
                  </pic:spPr>
                </pic:pic>
              </a:graphicData>
            </a:graphic>
          </wp:inline>
        </w:drawing>
      </w:r>
    </w:p>
    <w:p w:rsidR="00550761" w:rsidRDefault="00550761" w:rsidP="00550761">
      <w:pPr>
        <w:rPr>
          <w:noProof/>
        </w:rPr>
      </w:pPr>
    </w:p>
    <w:p w:rsidR="00550761" w:rsidRDefault="00550761" w:rsidP="00D162B6">
      <w:pPr>
        <w:ind w:left="420" w:hangingChars="200" w:hanging="420"/>
        <w:rPr>
          <w:noProof/>
        </w:rPr>
      </w:pPr>
    </w:p>
    <w:p w:rsidR="00550761" w:rsidRDefault="00550761" w:rsidP="00D162B6">
      <w:pPr>
        <w:ind w:left="420" w:hangingChars="200" w:hanging="420"/>
        <w:rPr>
          <w:noProof/>
        </w:rPr>
      </w:pPr>
      <w:r>
        <w:rPr>
          <w:noProof/>
        </w:rPr>
        <w:drawing>
          <wp:inline distT="0" distB="0" distL="0" distR="0" wp14:anchorId="269D6E2B" wp14:editId="00982571">
            <wp:extent cx="2127885" cy="2662069"/>
            <wp:effectExtent l="0" t="0" r="5715" b="5080"/>
            <wp:docPr id="3" name="図 3" descr="C:\Users\隆久.000\AppData\Local\Microsoft\Windows\INetCache\Content.Word\1582432902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隆久.000\AppData\Local\Microsoft\Windows\INetCache\Content.Word\158243290244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7885" cy="2662069"/>
                    </a:xfrm>
                    <a:prstGeom prst="rect">
                      <a:avLst/>
                    </a:prstGeom>
                    <a:noFill/>
                    <a:ln>
                      <a:noFill/>
                    </a:ln>
                  </pic:spPr>
                </pic:pic>
              </a:graphicData>
            </a:graphic>
          </wp:inline>
        </w:drawing>
      </w:r>
    </w:p>
    <w:p w:rsidR="00550761" w:rsidRDefault="00550761" w:rsidP="00D162B6">
      <w:pPr>
        <w:ind w:left="420" w:hangingChars="200" w:hanging="420"/>
        <w:rPr>
          <w:noProof/>
        </w:rPr>
      </w:pPr>
    </w:p>
    <w:p w:rsidR="00550761" w:rsidRDefault="00550761" w:rsidP="00D162B6">
      <w:pPr>
        <w:ind w:left="420" w:hangingChars="200" w:hanging="420"/>
        <w:rPr>
          <w:noProof/>
        </w:rPr>
      </w:pPr>
    </w:p>
    <w:p w:rsidR="00550761" w:rsidRDefault="00550761" w:rsidP="00D162B6">
      <w:pPr>
        <w:ind w:left="420" w:hangingChars="200" w:hanging="420"/>
        <w:rPr>
          <w:noProof/>
        </w:rPr>
      </w:pPr>
      <w:r>
        <w:rPr>
          <w:noProof/>
        </w:rPr>
        <w:drawing>
          <wp:inline distT="0" distB="0" distL="0" distR="0" wp14:anchorId="068358AD" wp14:editId="77ED8B5C">
            <wp:extent cx="2127885" cy="2661929"/>
            <wp:effectExtent l="0" t="0" r="5715" b="5080"/>
            <wp:docPr id="4" name="図 4" descr="C:\Users\隆久.000\AppData\Local\Microsoft\Windows\INetCache\Content.Word\1582433916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隆久.000\AppData\Local\Microsoft\Windows\INetCache\Content.Word\158243391607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7885" cy="2661929"/>
                    </a:xfrm>
                    <a:prstGeom prst="rect">
                      <a:avLst/>
                    </a:prstGeom>
                    <a:noFill/>
                    <a:ln>
                      <a:noFill/>
                    </a:ln>
                  </pic:spPr>
                </pic:pic>
              </a:graphicData>
            </a:graphic>
          </wp:inline>
        </w:drawing>
      </w:r>
    </w:p>
    <w:p w:rsidR="00550761" w:rsidRDefault="00550761" w:rsidP="00D162B6">
      <w:pPr>
        <w:ind w:left="420" w:hangingChars="200" w:hanging="420"/>
        <w:rPr>
          <w:noProof/>
        </w:rPr>
      </w:pPr>
    </w:p>
    <w:p w:rsidR="00550761" w:rsidRDefault="00550761" w:rsidP="00D162B6">
      <w:pPr>
        <w:ind w:left="420" w:hangingChars="200" w:hanging="420"/>
        <w:rPr>
          <w:noProof/>
        </w:rPr>
      </w:pPr>
    </w:p>
    <w:p w:rsidR="004D3F48" w:rsidRDefault="004D3F48" w:rsidP="00D162B6">
      <w:pPr>
        <w:ind w:left="420" w:hangingChars="200" w:hanging="420"/>
        <w:rPr>
          <w:rFonts w:hint="eastAsia"/>
          <w:noProof/>
        </w:rPr>
      </w:pPr>
    </w:p>
    <w:p w:rsidR="00B80268" w:rsidRPr="00B80268" w:rsidRDefault="00C62DBB" w:rsidP="00B80268">
      <w:pPr>
        <w:ind w:left="440" w:hangingChars="200" w:hanging="440"/>
        <w:rPr>
          <w:noProof/>
          <w:sz w:val="22"/>
        </w:rPr>
      </w:pPr>
      <w:r w:rsidRPr="00C62DBB">
        <w:rPr>
          <w:rFonts w:hint="eastAsia"/>
          <w:noProof/>
          <w:sz w:val="22"/>
          <w:bdr w:val="single" w:sz="4" w:space="0" w:color="auto"/>
        </w:rPr>
        <w:t>コラム荒井山</w:t>
      </w:r>
      <w:r w:rsidR="00970987">
        <w:rPr>
          <w:rFonts w:hint="eastAsia"/>
          <w:noProof/>
          <w:sz w:val="22"/>
        </w:rPr>
        <w:t>新型コロナウイルス</w:t>
      </w:r>
      <w:r w:rsidR="00B80268">
        <w:rPr>
          <w:rFonts w:hint="eastAsia"/>
          <w:noProof/>
          <w:sz w:val="22"/>
        </w:rPr>
        <w:t>、</w:t>
      </w:r>
    </w:p>
    <w:p w:rsidR="00550761" w:rsidRPr="00B80268" w:rsidRDefault="00B80268" w:rsidP="00B80268">
      <w:pPr>
        <w:ind w:left="420" w:hangingChars="200" w:hanging="420"/>
        <w:rPr>
          <w:noProof/>
        </w:rPr>
      </w:pPr>
      <w:r>
        <w:rPr>
          <w:rFonts w:hint="eastAsia"/>
          <w:noProof/>
        </w:rPr>
        <w:t>いう言葉が耳にタコができる今日</w:t>
      </w:r>
    </w:p>
    <w:p w:rsidR="00550761" w:rsidRDefault="00B80268" w:rsidP="00D162B6">
      <w:pPr>
        <w:ind w:left="420" w:hangingChars="200" w:hanging="420"/>
        <w:rPr>
          <w:noProof/>
        </w:rPr>
      </w:pPr>
      <w:r>
        <w:rPr>
          <w:rFonts w:hint="eastAsia"/>
          <w:noProof/>
        </w:rPr>
        <w:t>この頃、</w:t>
      </w:r>
      <w:r w:rsidR="003459F8">
        <w:rPr>
          <w:rFonts w:hint="eastAsia"/>
          <w:noProof/>
        </w:rPr>
        <w:t>ホームセン</w:t>
      </w:r>
      <w:r>
        <w:rPr>
          <w:rFonts w:hint="eastAsia"/>
          <w:noProof/>
        </w:rPr>
        <w:t>ターからはマス</w:t>
      </w:r>
    </w:p>
    <w:p w:rsidR="00550761" w:rsidRPr="00B80268" w:rsidRDefault="00B80268" w:rsidP="00D162B6">
      <w:pPr>
        <w:ind w:left="420" w:hangingChars="200" w:hanging="420"/>
        <w:rPr>
          <w:noProof/>
        </w:rPr>
      </w:pPr>
      <w:r>
        <w:rPr>
          <w:rFonts w:hint="eastAsia"/>
          <w:noProof/>
        </w:rPr>
        <w:t>クや消毒アルコールが消えトイレ</w:t>
      </w:r>
    </w:p>
    <w:p w:rsidR="00550761" w:rsidRDefault="00636973" w:rsidP="00D162B6">
      <w:pPr>
        <w:ind w:left="420" w:hangingChars="200" w:hanging="420"/>
        <w:rPr>
          <w:noProof/>
        </w:rPr>
      </w:pPr>
      <w:r>
        <w:rPr>
          <w:rFonts w:hint="eastAsia"/>
          <w:noProof/>
        </w:rPr>
        <w:t>ットペーパーまでが、</w:t>
      </w:r>
      <w:r w:rsidR="00B80268">
        <w:rPr>
          <w:rFonts w:hint="eastAsia"/>
          <w:noProof/>
        </w:rPr>
        <w:t>つい先日荒井</w:t>
      </w:r>
    </w:p>
    <w:p w:rsidR="00550761" w:rsidRDefault="00B80268" w:rsidP="00D162B6">
      <w:pPr>
        <w:ind w:left="420" w:hangingChars="200" w:hanging="420"/>
        <w:rPr>
          <w:noProof/>
        </w:rPr>
      </w:pPr>
      <w:r>
        <w:rPr>
          <w:rFonts w:hint="eastAsia"/>
          <w:noProof/>
        </w:rPr>
        <w:t>山緑地で段ボールそり大会が盛大</w:t>
      </w:r>
    </w:p>
    <w:p w:rsidR="00550761" w:rsidRDefault="00B80268" w:rsidP="00D162B6">
      <w:pPr>
        <w:ind w:left="420" w:hangingChars="200" w:hanging="420"/>
        <w:rPr>
          <w:noProof/>
        </w:rPr>
      </w:pPr>
      <w:r>
        <w:rPr>
          <w:rFonts w:hint="eastAsia"/>
          <w:noProof/>
        </w:rPr>
        <w:t>に行われたのが嘘のような毎日で</w:t>
      </w:r>
    </w:p>
    <w:p w:rsidR="00550761" w:rsidRDefault="00B80268" w:rsidP="00D162B6">
      <w:pPr>
        <w:ind w:left="420" w:hangingChars="200" w:hanging="420"/>
        <w:rPr>
          <w:noProof/>
        </w:rPr>
      </w:pPr>
      <w:r>
        <w:rPr>
          <w:rFonts w:hint="eastAsia"/>
          <w:noProof/>
        </w:rPr>
        <w:t>す。</w:t>
      </w:r>
      <w:r w:rsidR="007700EF">
        <w:rPr>
          <w:rFonts w:hint="eastAsia"/>
          <w:noProof/>
        </w:rPr>
        <w:t>最近我慢する事がなかった</w:t>
      </w:r>
      <w:r w:rsidR="00574ED4">
        <w:rPr>
          <w:rFonts w:hint="eastAsia"/>
          <w:noProof/>
        </w:rPr>
        <w:t>我</w:t>
      </w:r>
      <w:r w:rsidR="007700EF">
        <w:rPr>
          <w:rFonts w:hint="eastAsia"/>
          <w:noProof/>
        </w:rPr>
        <w:t>身</w:t>
      </w:r>
    </w:p>
    <w:p w:rsidR="00550761" w:rsidRPr="007700EF" w:rsidRDefault="00574ED4" w:rsidP="00D162B6">
      <w:pPr>
        <w:ind w:left="420" w:hangingChars="200" w:hanging="420"/>
        <w:rPr>
          <w:noProof/>
        </w:rPr>
      </w:pPr>
      <w:r>
        <w:rPr>
          <w:rFonts w:hint="eastAsia"/>
          <w:noProof/>
        </w:rPr>
        <w:t>に</w:t>
      </w:r>
      <w:r w:rsidR="007700EF">
        <w:rPr>
          <w:rFonts w:hint="eastAsia"/>
          <w:noProof/>
        </w:rPr>
        <w:t>しみ、各種イベント行事</w:t>
      </w:r>
      <w:r w:rsidR="007700EF">
        <w:rPr>
          <w:rFonts w:hint="eastAsia"/>
          <w:noProof/>
        </w:rPr>
        <w:t>.</w:t>
      </w:r>
      <w:r w:rsidR="007700EF">
        <w:rPr>
          <w:rFonts w:hint="eastAsia"/>
          <w:noProof/>
        </w:rPr>
        <w:t>・会議が</w:t>
      </w:r>
    </w:p>
    <w:p w:rsidR="00550761" w:rsidRDefault="007700EF" w:rsidP="00D162B6">
      <w:pPr>
        <w:ind w:left="420" w:hangingChars="200" w:hanging="420"/>
        <w:rPr>
          <w:noProof/>
        </w:rPr>
      </w:pPr>
      <w:r>
        <w:rPr>
          <w:rFonts w:hint="eastAsia"/>
          <w:noProof/>
        </w:rPr>
        <w:t>消え</w:t>
      </w:r>
      <w:r w:rsidR="00574ED4">
        <w:rPr>
          <w:rFonts w:hint="eastAsia"/>
          <w:noProof/>
        </w:rPr>
        <w:t>、</w:t>
      </w:r>
      <w:r>
        <w:rPr>
          <w:rFonts w:hint="eastAsia"/>
          <w:noProof/>
        </w:rPr>
        <w:t>ついには地域の</w:t>
      </w:r>
      <w:r w:rsidR="009D5E9F">
        <w:rPr>
          <w:rFonts w:hint="eastAsia"/>
          <w:noProof/>
        </w:rPr>
        <w:t>臨時休校・卒</w:t>
      </w:r>
    </w:p>
    <w:p w:rsidR="00550761" w:rsidRPr="007700EF" w:rsidRDefault="009D5E9F" w:rsidP="00D162B6">
      <w:pPr>
        <w:ind w:left="420" w:hangingChars="200" w:hanging="420"/>
        <w:rPr>
          <w:noProof/>
        </w:rPr>
      </w:pPr>
      <w:r>
        <w:rPr>
          <w:rFonts w:hint="eastAsia"/>
          <w:noProof/>
        </w:rPr>
        <w:t>業式迄来</w:t>
      </w:r>
      <w:r w:rsidR="007700EF">
        <w:rPr>
          <w:rFonts w:hint="eastAsia"/>
          <w:noProof/>
        </w:rPr>
        <w:t>賓なしの異常さです。</w:t>
      </w:r>
      <w:r>
        <w:rPr>
          <w:rFonts w:hint="eastAsia"/>
          <w:noProof/>
        </w:rPr>
        <w:t>徳川</w:t>
      </w:r>
    </w:p>
    <w:p w:rsidR="00550761" w:rsidRDefault="009D5E9F" w:rsidP="00D162B6">
      <w:pPr>
        <w:ind w:left="420" w:hangingChars="200" w:hanging="420"/>
        <w:rPr>
          <w:noProof/>
        </w:rPr>
      </w:pPr>
      <w:r>
        <w:rPr>
          <w:rFonts w:hint="eastAsia"/>
          <w:noProof/>
        </w:rPr>
        <w:t>家康の遺訓</w:t>
      </w:r>
      <w:r w:rsidR="007700EF">
        <w:rPr>
          <w:rFonts w:hint="eastAsia"/>
          <w:noProof/>
        </w:rPr>
        <w:t>に「不自由を常と思え</w:t>
      </w:r>
      <w:r>
        <w:rPr>
          <w:rFonts w:hint="eastAsia"/>
          <w:noProof/>
        </w:rPr>
        <w:t>ば</w:t>
      </w:r>
    </w:p>
    <w:p w:rsidR="00550761" w:rsidRPr="003459F8" w:rsidRDefault="009D5E9F" w:rsidP="00D162B6">
      <w:pPr>
        <w:ind w:left="420" w:hangingChars="200" w:hanging="420"/>
        <w:rPr>
          <w:noProof/>
        </w:rPr>
      </w:pPr>
      <w:r>
        <w:rPr>
          <w:rFonts w:hint="eastAsia"/>
          <w:noProof/>
        </w:rPr>
        <w:t>不足なし。</w:t>
      </w:r>
      <w:r w:rsidR="007700EF">
        <w:rPr>
          <w:rFonts w:hint="eastAsia"/>
          <w:noProof/>
        </w:rPr>
        <w:t>人の一生は</w:t>
      </w:r>
      <w:r w:rsidR="003459F8">
        <w:rPr>
          <w:rFonts w:hint="eastAsia"/>
          <w:noProof/>
        </w:rPr>
        <w:t>重き荷を背負</w:t>
      </w:r>
    </w:p>
    <w:p w:rsidR="00550761" w:rsidRPr="003459F8" w:rsidRDefault="009D5E9F" w:rsidP="00D162B6">
      <w:pPr>
        <w:ind w:left="420" w:hangingChars="200" w:hanging="420"/>
        <w:rPr>
          <w:noProof/>
        </w:rPr>
      </w:pPr>
      <w:r>
        <w:rPr>
          <w:rFonts w:hint="eastAsia"/>
          <w:noProof/>
        </w:rPr>
        <w:t>いて遠き</w:t>
      </w:r>
      <w:r w:rsidR="003459F8">
        <w:rPr>
          <w:rFonts w:hint="eastAsia"/>
          <w:noProof/>
        </w:rPr>
        <w:t>道を行くがごとし焦るべ</w:t>
      </w:r>
    </w:p>
    <w:p w:rsidR="00550761" w:rsidRDefault="0051594B" w:rsidP="00D162B6">
      <w:pPr>
        <w:ind w:left="420" w:hangingChars="200" w:hanging="420"/>
        <w:rPr>
          <w:noProof/>
        </w:rPr>
      </w:pPr>
      <w:r>
        <w:rPr>
          <w:rFonts w:hint="eastAsia"/>
          <w:noProof/>
        </w:rPr>
        <w:t>か</w:t>
      </w:r>
      <w:r w:rsidR="009D5E9F">
        <w:rPr>
          <w:rFonts w:hint="eastAsia"/>
          <w:noProof/>
        </w:rPr>
        <w:t>らず」</w:t>
      </w:r>
      <w:r w:rsidR="003459F8">
        <w:rPr>
          <w:rFonts w:hint="eastAsia"/>
          <w:noProof/>
        </w:rPr>
        <w:t>とあります。異常な</w:t>
      </w:r>
      <w:r w:rsidR="009D5E9F">
        <w:rPr>
          <w:rFonts w:hint="eastAsia"/>
          <w:noProof/>
        </w:rPr>
        <w:t>事</w:t>
      </w:r>
      <w:r w:rsidR="003459F8">
        <w:rPr>
          <w:rFonts w:hint="eastAsia"/>
          <w:noProof/>
        </w:rPr>
        <w:t>が</w:t>
      </w:r>
    </w:p>
    <w:p w:rsidR="00550761" w:rsidRDefault="009D5E9F" w:rsidP="00D162B6">
      <w:pPr>
        <w:ind w:left="420" w:hangingChars="200" w:hanging="420"/>
        <w:rPr>
          <w:noProof/>
        </w:rPr>
      </w:pPr>
      <w:r>
        <w:rPr>
          <w:rFonts w:hint="eastAsia"/>
          <w:noProof/>
        </w:rPr>
        <w:t>続く今日</w:t>
      </w:r>
      <w:r w:rsidR="003459F8">
        <w:rPr>
          <w:rFonts w:hint="eastAsia"/>
          <w:noProof/>
        </w:rPr>
        <w:t>の貴重な経験がいつかき</w:t>
      </w:r>
    </w:p>
    <w:p w:rsidR="00550761" w:rsidRDefault="009D5E9F" w:rsidP="00D162B6">
      <w:pPr>
        <w:ind w:left="420" w:hangingChars="200" w:hanging="420"/>
        <w:rPr>
          <w:noProof/>
        </w:rPr>
      </w:pPr>
      <w:r>
        <w:rPr>
          <w:rFonts w:hint="eastAsia"/>
          <w:noProof/>
        </w:rPr>
        <w:t>っと役立つ</w:t>
      </w:r>
      <w:r w:rsidR="003459F8">
        <w:rPr>
          <w:rFonts w:hint="eastAsia"/>
          <w:noProof/>
        </w:rPr>
        <w:t>事を信じ春の到来を待</w:t>
      </w:r>
    </w:p>
    <w:p w:rsidR="00550761" w:rsidRPr="00D036BF" w:rsidRDefault="009D5E9F" w:rsidP="00D162B6">
      <w:pPr>
        <w:ind w:left="400" w:hangingChars="200" w:hanging="400"/>
        <w:rPr>
          <w:noProof/>
          <w:sz w:val="20"/>
          <w:szCs w:val="20"/>
        </w:rPr>
      </w:pPr>
      <w:r>
        <w:rPr>
          <w:rFonts w:hint="eastAsia"/>
          <w:noProof/>
          <w:sz w:val="20"/>
          <w:szCs w:val="20"/>
        </w:rPr>
        <w:t>ちたいと</w:t>
      </w:r>
      <w:r w:rsidR="003459F8" w:rsidRPr="00D036BF">
        <w:rPr>
          <w:rFonts w:hint="eastAsia"/>
          <w:noProof/>
          <w:sz w:val="20"/>
          <w:szCs w:val="20"/>
        </w:rPr>
        <w:t>思います。</w:t>
      </w:r>
      <w:r w:rsidR="003D736B" w:rsidRPr="00D036BF">
        <w:rPr>
          <w:rFonts w:hint="eastAsia"/>
          <w:noProof/>
          <w:sz w:val="20"/>
          <w:szCs w:val="20"/>
        </w:rPr>
        <w:t>（戎記）</w:t>
      </w:r>
    </w:p>
    <w:tbl>
      <w:tblPr>
        <w:tblStyle w:val="a8"/>
        <w:tblpPr w:leftFromText="142" w:rightFromText="142" w:vertAnchor="text" w:tblpX="227" w:tblpY="1"/>
        <w:tblW w:w="0" w:type="auto"/>
        <w:tblLook w:val="04A0" w:firstRow="1" w:lastRow="0" w:firstColumn="1" w:lastColumn="0" w:noHBand="0" w:noVBand="1"/>
      </w:tblPr>
      <w:tblGrid>
        <w:gridCol w:w="1129"/>
        <w:gridCol w:w="993"/>
        <w:gridCol w:w="992"/>
      </w:tblGrid>
      <w:tr w:rsidR="00D036BF" w:rsidRPr="00D036BF" w:rsidTr="00D036BF">
        <w:tc>
          <w:tcPr>
            <w:tcW w:w="1129" w:type="dxa"/>
          </w:tcPr>
          <w:p w:rsidR="00D036BF" w:rsidRPr="00D036BF" w:rsidRDefault="00D036BF" w:rsidP="00D162B6">
            <w:pPr>
              <w:rPr>
                <w:noProof/>
                <w:sz w:val="20"/>
                <w:szCs w:val="20"/>
              </w:rPr>
            </w:pPr>
            <w:r>
              <w:rPr>
                <w:rFonts w:hint="eastAsia"/>
                <w:noProof/>
                <w:sz w:val="20"/>
                <w:szCs w:val="20"/>
              </w:rPr>
              <w:t>新聞</w:t>
            </w:r>
          </w:p>
        </w:tc>
        <w:tc>
          <w:tcPr>
            <w:tcW w:w="993" w:type="dxa"/>
          </w:tcPr>
          <w:p w:rsidR="00D036BF" w:rsidRPr="00D036BF" w:rsidRDefault="00D036BF" w:rsidP="00D162B6">
            <w:pPr>
              <w:rPr>
                <w:noProof/>
                <w:sz w:val="18"/>
                <w:szCs w:val="18"/>
              </w:rPr>
            </w:pPr>
            <w:r w:rsidRPr="00D036BF">
              <w:rPr>
                <w:rFonts w:hint="eastAsia"/>
                <w:noProof/>
                <w:sz w:val="18"/>
                <w:szCs w:val="18"/>
              </w:rPr>
              <w:t>2430kg</w:t>
            </w:r>
          </w:p>
        </w:tc>
        <w:tc>
          <w:tcPr>
            <w:tcW w:w="992" w:type="dxa"/>
          </w:tcPr>
          <w:p w:rsidR="00D036BF" w:rsidRPr="00D036BF" w:rsidRDefault="00D036BF" w:rsidP="00D162B6">
            <w:pPr>
              <w:rPr>
                <w:noProof/>
                <w:sz w:val="18"/>
                <w:szCs w:val="18"/>
              </w:rPr>
            </w:pPr>
            <w:r w:rsidRPr="00D036BF">
              <w:rPr>
                <w:rFonts w:hint="eastAsia"/>
                <w:noProof/>
                <w:sz w:val="18"/>
                <w:szCs w:val="18"/>
              </w:rPr>
              <w:t>12,150</w:t>
            </w:r>
            <w:r w:rsidRPr="00D036BF">
              <w:rPr>
                <w:rFonts w:hint="eastAsia"/>
                <w:noProof/>
                <w:sz w:val="18"/>
                <w:szCs w:val="18"/>
              </w:rPr>
              <w:t>円</w:t>
            </w:r>
          </w:p>
        </w:tc>
      </w:tr>
      <w:tr w:rsidR="00D036BF" w:rsidRPr="00D036BF" w:rsidTr="00D036BF">
        <w:tc>
          <w:tcPr>
            <w:tcW w:w="1129" w:type="dxa"/>
          </w:tcPr>
          <w:p w:rsidR="00D036BF" w:rsidRPr="00D036BF" w:rsidRDefault="00D036BF" w:rsidP="00D162B6">
            <w:pPr>
              <w:rPr>
                <w:noProof/>
                <w:sz w:val="20"/>
                <w:szCs w:val="20"/>
              </w:rPr>
            </w:pPr>
            <w:r>
              <w:rPr>
                <w:rFonts w:hint="eastAsia"/>
                <w:noProof/>
                <w:sz w:val="20"/>
                <w:szCs w:val="20"/>
              </w:rPr>
              <w:t>雑誌</w:t>
            </w:r>
          </w:p>
        </w:tc>
        <w:tc>
          <w:tcPr>
            <w:tcW w:w="993" w:type="dxa"/>
          </w:tcPr>
          <w:p w:rsidR="00D036BF" w:rsidRPr="00D036BF" w:rsidRDefault="00D036BF" w:rsidP="007B1206">
            <w:pPr>
              <w:ind w:firstLineChars="100" w:firstLine="200"/>
              <w:rPr>
                <w:noProof/>
                <w:sz w:val="20"/>
                <w:szCs w:val="20"/>
              </w:rPr>
            </w:pPr>
            <w:r>
              <w:rPr>
                <w:rFonts w:hint="eastAsia"/>
                <w:noProof/>
                <w:sz w:val="20"/>
                <w:szCs w:val="20"/>
              </w:rPr>
              <w:t>180</w:t>
            </w:r>
          </w:p>
        </w:tc>
        <w:tc>
          <w:tcPr>
            <w:tcW w:w="992" w:type="dxa"/>
          </w:tcPr>
          <w:p w:rsidR="00D036BF" w:rsidRPr="00D036BF" w:rsidRDefault="00D036BF" w:rsidP="007B1206">
            <w:pPr>
              <w:ind w:firstLineChars="100" w:firstLine="200"/>
              <w:rPr>
                <w:noProof/>
                <w:sz w:val="20"/>
                <w:szCs w:val="20"/>
              </w:rPr>
            </w:pPr>
            <w:r>
              <w:rPr>
                <w:rFonts w:hint="eastAsia"/>
                <w:noProof/>
                <w:sz w:val="20"/>
                <w:szCs w:val="20"/>
              </w:rPr>
              <w:t>540</w:t>
            </w:r>
          </w:p>
        </w:tc>
      </w:tr>
      <w:tr w:rsidR="00D036BF" w:rsidRPr="00D036BF" w:rsidTr="00D036BF">
        <w:tc>
          <w:tcPr>
            <w:tcW w:w="1129" w:type="dxa"/>
          </w:tcPr>
          <w:p w:rsidR="00D036BF" w:rsidRPr="00D036BF" w:rsidRDefault="00D036BF" w:rsidP="00D162B6">
            <w:pPr>
              <w:rPr>
                <w:noProof/>
                <w:sz w:val="20"/>
                <w:szCs w:val="20"/>
              </w:rPr>
            </w:pPr>
            <w:r>
              <w:rPr>
                <w:rFonts w:hint="eastAsia"/>
                <w:noProof/>
                <w:sz w:val="20"/>
                <w:szCs w:val="20"/>
              </w:rPr>
              <w:t>アルミ缶</w:t>
            </w:r>
          </w:p>
        </w:tc>
        <w:tc>
          <w:tcPr>
            <w:tcW w:w="993" w:type="dxa"/>
          </w:tcPr>
          <w:p w:rsidR="00D036BF" w:rsidRPr="00D036BF" w:rsidRDefault="007B1206" w:rsidP="007B1206">
            <w:pPr>
              <w:ind w:firstLineChars="150" w:firstLine="300"/>
              <w:rPr>
                <w:noProof/>
                <w:sz w:val="20"/>
                <w:szCs w:val="20"/>
              </w:rPr>
            </w:pPr>
            <w:r>
              <w:rPr>
                <w:rFonts w:hint="eastAsia"/>
                <w:noProof/>
                <w:sz w:val="20"/>
                <w:szCs w:val="20"/>
              </w:rPr>
              <w:t>20</w:t>
            </w:r>
          </w:p>
        </w:tc>
        <w:tc>
          <w:tcPr>
            <w:tcW w:w="992" w:type="dxa"/>
          </w:tcPr>
          <w:p w:rsidR="00D036BF" w:rsidRPr="00D036BF" w:rsidRDefault="007B1206" w:rsidP="00D162B6">
            <w:pPr>
              <w:rPr>
                <w:noProof/>
                <w:sz w:val="20"/>
                <w:szCs w:val="20"/>
              </w:rPr>
            </w:pPr>
            <w:r>
              <w:rPr>
                <w:rFonts w:hint="eastAsia"/>
                <w:noProof/>
                <w:sz w:val="20"/>
                <w:szCs w:val="20"/>
              </w:rPr>
              <w:t xml:space="preserve">  600</w:t>
            </w:r>
          </w:p>
        </w:tc>
      </w:tr>
      <w:tr w:rsidR="00D036BF" w:rsidRPr="00D036BF" w:rsidTr="00D036BF">
        <w:tc>
          <w:tcPr>
            <w:tcW w:w="1129" w:type="dxa"/>
          </w:tcPr>
          <w:p w:rsidR="00D036BF" w:rsidRPr="00D036BF" w:rsidRDefault="00D036BF" w:rsidP="00D162B6">
            <w:pPr>
              <w:rPr>
                <w:noProof/>
                <w:sz w:val="20"/>
                <w:szCs w:val="20"/>
              </w:rPr>
            </w:pPr>
            <w:r>
              <w:rPr>
                <w:rFonts w:hint="eastAsia"/>
                <w:noProof/>
                <w:sz w:val="20"/>
                <w:szCs w:val="20"/>
              </w:rPr>
              <w:t>布類</w:t>
            </w:r>
          </w:p>
        </w:tc>
        <w:tc>
          <w:tcPr>
            <w:tcW w:w="993" w:type="dxa"/>
          </w:tcPr>
          <w:p w:rsidR="00D036BF" w:rsidRPr="00D036BF" w:rsidRDefault="007B1206" w:rsidP="00D162B6">
            <w:pPr>
              <w:rPr>
                <w:noProof/>
                <w:sz w:val="20"/>
                <w:szCs w:val="20"/>
              </w:rPr>
            </w:pPr>
            <w:r>
              <w:rPr>
                <w:rFonts w:hint="eastAsia"/>
                <w:noProof/>
                <w:sz w:val="20"/>
                <w:szCs w:val="20"/>
              </w:rPr>
              <w:t xml:space="preserve">　　</w:t>
            </w:r>
            <w:r>
              <w:rPr>
                <w:rFonts w:hint="eastAsia"/>
                <w:noProof/>
                <w:sz w:val="20"/>
                <w:szCs w:val="20"/>
              </w:rPr>
              <w:t>0</w:t>
            </w:r>
          </w:p>
        </w:tc>
        <w:tc>
          <w:tcPr>
            <w:tcW w:w="992" w:type="dxa"/>
          </w:tcPr>
          <w:p w:rsidR="00D036BF" w:rsidRPr="00D036BF" w:rsidRDefault="007B1206" w:rsidP="00D162B6">
            <w:pPr>
              <w:rPr>
                <w:noProof/>
                <w:sz w:val="20"/>
                <w:szCs w:val="20"/>
              </w:rPr>
            </w:pPr>
            <w:r>
              <w:rPr>
                <w:rFonts w:hint="eastAsia"/>
                <w:noProof/>
                <w:sz w:val="20"/>
                <w:szCs w:val="20"/>
              </w:rPr>
              <w:t xml:space="preserve">　　</w:t>
            </w:r>
            <w:r>
              <w:rPr>
                <w:rFonts w:hint="eastAsia"/>
                <w:noProof/>
                <w:sz w:val="20"/>
                <w:szCs w:val="20"/>
              </w:rPr>
              <w:t>0</w:t>
            </w:r>
          </w:p>
        </w:tc>
      </w:tr>
      <w:tr w:rsidR="00D036BF" w:rsidRPr="00D036BF" w:rsidTr="00D036BF">
        <w:tc>
          <w:tcPr>
            <w:tcW w:w="1129" w:type="dxa"/>
          </w:tcPr>
          <w:p w:rsidR="00D036BF" w:rsidRPr="00D036BF" w:rsidRDefault="00D036BF" w:rsidP="00D162B6">
            <w:pPr>
              <w:rPr>
                <w:noProof/>
                <w:sz w:val="20"/>
                <w:szCs w:val="20"/>
              </w:rPr>
            </w:pPr>
            <w:r>
              <w:rPr>
                <w:rFonts w:hint="eastAsia"/>
                <w:noProof/>
                <w:sz w:val="20"/>
                <w:szCs w:val="20"/>
              </w:rPr>
              <w:t>鉄類</w:t>
            </w:r>
          </w:p>
        </w:tc>
        <w:tc>
          <w:tcPr>
            <w:tcW w:w="993" w:type="dxa"/>
          </w:tcPr>
          <w:p w:rsidR="00D036BF" w:rsidRPr="00D036BF" w:rsidRDefault="007B1206" w:rsidP="007B1206">
            <w:pPr>
              <w:ind w:firstLineChars="200" w:firstLine="400"/>
              <w:rPr>
                <w:noProof/>
                <w:sz w:val="20"/>
                <w:szCs w:val="20"/>
              </w:rPr>
            </w:pPr>
            <w:r>
              <w:rPr>
                <w:rFonts w:hint="eastAsia"/>
                <w:noProof/>
                <w:sz w:val="20"/>
                <w:szCs w:val="20"/>
              </w:rPr>
              <w:t>30</w:t>
            </w:r>
          </w:p>
        </w:tc>
        <w:tc>
          <w:tcPr>
            <w:tcW w:w="992" w:type="dxa"/>
          </w:tcPr>
          <w:p w:rsidR="00D036BF" w:rsidRPr="00D036BF" w:rsidRDefault="007B1206" w:rsidP="00D162B6">
            <w:pPr>
              <w:rPr>
                <w:noProof/>
                <w:sz w:val="20"/>
                <w:szCs w:val="20"/>
              </w:rPr>
            </w:pPr>
            <w:r>
              <w:rPr>
                <w:rFonts w:hint="eastAsia"/>
                <w:noProof/>
                <w:sz w:val="20"/>
                <w:szCs w:val="20"/>
              </w:rPr>
              <w:t xml:space="preserve">　　</w:t>
            </w:r>
            <w:r>
              <w:rPr>
                <w:rFonts w:hint="eastAsia"/>
                <w:noProof/>
                <w:sz w:val="20"/>
                <w:szCs w:val="20"/>
              </w:rPr>
              <w:t>60</w:t>
            </w:r>
          </w:p>
        </w:tc>
      </w:tr>
      <w:tr w:rsidR="00D036BF" w:rsidRPr="00D036BF" w:rsidTr="00D036BF">
        <w:tc>
          <w:tcPr>
            <w:tcW w:w="1129" w:type="dxa"/>
          </w:tcPr>
          <w:p w:rsidR="00D036BF" w:rsidRPr="00D036BF" w:rsidRDefault="00D036BF" w:rsidP="00D162B6">
            <w:pPr>
              <w:rPr>
                <w:noProof/>
                <w:sz w:val="20"/>
                <w:szCs w:val="20"/>
              </w:rPr>
            </w:pPr>
            <w:r>
              <w:rPr>
                <w:rFonts w:hint="eastAsia"/>
                <w:noProof/>
                <w:sz w:val="20"/>
                <w:szCs w:val="20"/>
              </w:rPr>
              <w:t>段ボール</w:t>
            </w:r>
          </w:p>
        </w:tc>
        <w:tc>
          <w:tcPr>
            <w:tcW w:w="993" w:type="dxa"/>
          </w:tcPr>
          <w:p w:rsidR="00D036BF" w:rsidRPr="00D036BF" w:rsidRDefault="007B1206" w:rsidP="00D162B6">
            <w:pPr>
              <w:rPr>
                <w:noProof/>
                <w:sz w:val="20"/>
                <w:szCs w:val="20"/>
              </w:rPr>
            </w:pPr>
            <w:r>
              <w:rPr>
                <w:rFonts w:hint="eastAsia"/>
                <w:noProof/>
                <w:sz w:val="20"/>
                <w:szCs w:val="20"/>
              </w:rPr>
              <w:t xml:space="preserve">　</w:t>
            </w:r>
            <w:r>
              <w:rPr>
                <w:rFonts w:hint="eastAsia"/>
                <w:noProof/>
                <w:sz w:val="20"/>
                <w:szCs w:val="20"/>
              </w:rPr>
              <w:t xml:space="preserve"> 920</w:t>
            </w:r>
          </w:p>
        </w:tc>
        <w:tc>
          <w:tcPr>
            <w:tcW w:w="992" w:type="dxa"/>
          </w:tcPr>
          <w:p w:rsidR="00D036BF" w:rsidRPr="00D036BF" w:rsidRDefault="007B1206" w:rsidP="00D162B6">
            <w:pPr>
              <w:rPr>
                <w:noProof/>
                <w:sz w:val="20"/>
                <w:szCs w:val="20"/>
              </w:rPr>
            </w:pPr>
            <w:r>
              <w:rPr>
                <w:rFonts w:hint="eastAsia"/>
                <w:noProof/>
                <w:sz w:val="20"/>
                <w:szCs w:val="20"/>
              </w:rPr>
              <w:t xml:space="preserve">　</w:t>
            </w:r>
            <w:r>
              <w:rPr>
                <w:rFonts w:hint="eastAsia"/>
                <w:noProof/>
                <w:sz w:val="20"/>
                <w:szCs w:val="20"/>
              </w:rPr>
              <w:t>2,760</w:t>
            </w:r>
          </w:p>
        </w:tc>
      </w:tr>
      <w:tr w:rsidR="00D036BF" w:rsidRPr="00D036BF" w:rsidTr="00D036BF">
        <w:tc>
          <w:tcPr>
            <w:tcW w:w="1129" w:type="dxa"/>
          </w:tcPr>
          <w:p w:rsidR="00D036BF" w:rsidRPr="00D036BF" w:rsidRDefault="00D036BF" w:rsidP="00D162B6">
            <w:pPr>
              <w:rPr>
                <w:noProof/>
                <w:sz w:val="20"/>
                <w:szCs w:val="20"/>
              </w:rPr>
            </w:pPr>
            <w:r>
              <w:rPr>
                <w:rFonts w:hint="eastAsia"/>
                <w:noProof/>
                <w:sz w:val="20"/>
                <w:szCs w:val="20"/>
              </w:rPr>
              <w:t>計</w:t>
            </w:r>
          </w:p>
        </w:tc>
        <w:tc>
          <w:tcPr>
            <w:tcW w:w="993" w:type="dxa"/>
          </w:tcPr>
          <w:p w:rsidR="00D036BF" w:rsidRPr="007B1206" w:rsidRDefault="007B1206" w:rsidP="00D162B6">
            <w:pPr>
              <w:rPr>
                <w:noProof/>
                <w:sz w:val="18"/>
                <w:szCs w:val="18"/>
              </w:rPr>
            </w:pPr>
            <w:r>
              <w:rPr>
                <w:rFonts w:hint="eastAsia"/>
                <w:noProof/>
                <w:sz w:val="20"/>
                <w:szCs w:val="20"/>
              </w:rPr>
              <w:t xml:space="preserve">　</w:t>
            </w:r>
            <w:r>
              <w:rPr>
                <w:rFonts w:hint="eastAsia"/>
                <w:noProof/>
                <w:sz w:val="20"/>
                <w:szCs w:val="20"/>
              </w:rPr>
              <w:t>3630</w:t>
            </w:r>
          </w:p>
        </w:tc>
        <w:tc>
          <w:tcPr>
            <w:tcW w:w="992" w:type="dxa"/>
          </w:tcPr>
          <w:p w:rsidR="00D036BF" w:rsidRPr="00D036BF" w:rsidRDefault="007B1206" w:rsidP="00D162B6">
            <w:pPr>
              <w:rPr>
                <w:noProof/>
                <w:sz w:val="20"/>
                <w:szCs w:val="20"/>
              </w:rPr>
            </w:pPr>
            <w:r>
              <w:rPr>
                <w:rFonts w:hint="eastAsia"/>
                <w:noProof/>
                <w:sz w:val="20"/>
                <w:szCs w:val="20"/>
              </w:rPr>
              <w:t xml:space="preserve"> 16,405</w:t>
            </w:r>
          </w:p>
        </w:tc>
      </w:tr>
      <w:tr w:rsidR="00D036BF" w:rsidRPr="00D036BF" w:rsidTr="00D036BF">
        <w:tc>
          <w:tcPr>
            <w:tcW w:w="1129" w:type="dxa"/>
          </w:tcPr>
          <w:p w:rsidR="00D036BF" w:rsidRPr="00D036BF" w:rsidRDefault="00D036BF" w:rsidP="00D162B6">
            <w:pPr>
              <w:rPr>
                <w:noProof/>
                <w:sz w:val="20"/>
                <w:szCs w:val="20"/>
              </w:rPr>
            </w:pPr>
            <w:r>
              <w:rPr>
                <w:rFonts w:hint="eastAsia"/>
                <w:noProof/>
                <w:sz w:val="20"/>
                <w:szCs w:val="20"/>
              </w:rPr>
              <w:t>前年比</w:t>
            </w:r>
          </w:p>
        </w:tc>
        <w:tc>
          <w:tcPr>
            <w:tcW w:w="993" w:type="dxa"/>
          </w:tcPr>
          <w:p w:rsidR="00D036BF" w:rsidRPr="00D036BF" w:rsidRDefault="007B1206" w:rsidP="007B1206">
            <w:pPr>
              <w:ind w:firstLineChars="150" w:firstLine="300"/>
              <w:rPr>
                <w:noProof/>
                <w:sz w:val="20"/>
                <w:szCs w:val="20"/>
              </w:rPr>
            </w:pPr>
            <w:r>
              <w:rPr>
                <w:rFonts w:hint="eastAsia"/>
                <w:noProof/>
                <w:sz w:val="20"/>
                <w:szCs w:val="20"/>
              </w:rPr>
              <w:t>84%</w:t>
            </w:r>
          </w:p>
        </w:tc>
        <w:tc>
          <w:tcPr>
            <w:tcW w:w="992" w:type="dxa"/>
          </w:tcPr>
          <w:p w:rsidR="00D036BF" w:rsidRPr="00D036BF" w:rsidRDefault="007B1206" w:rsidP="00D162B6">
            <w:pPr>
              <w:rPr>
                <w:noProof/>
                <w:sz w:val="20"/>
                <w:szCs w:val="20"/>
              </w:rPr>
            </w:pPr>
            <w:r>
              <w:rPr>
                <w:rFonts w:hint="eastAsia"/>
                <w:noProof/>
                <w:sz w:val="20"/>
                <w:szCs w:val="20"/>
              </w:rPr>
              <w:t xml:space="preserve"> </w:t>
            </w:r>
            <w:r>
              <w:rPr>
                <w:noProof/>
                <w:sz w:val="20"/>
                <w:szCs w:val="20"/>
              </w:rPr>
              <w:t xml:space="preserve">  </w:t>
            </w:r>
            <w:r>
              <w:rPr>
                <w:rFonts w:hint="eastAsia"/>
                <w:noProof/>
                <w:sz w:val="20"/>
                <w:szCs w:val="20"/>
              </w:rPr>
              <w:t>71%</w:t>
            </w:r>
          </w:p>
        </w:tc>
      </w:tr>
    </w:tbl>
    <w:p w:rsidR="00550761" w:rsidRPr="00D036BF" w:rsidRDefault="00550761" w:rsidP="00D162B6">
      <w:pPr>
        <w:ind w:left="400" w:hangingChars="200" w:hanging="400"/>
        <w:rPr>
          <w:noProof/>
          <w:sz w:val="20"/>
          <w:szCs w:val="20"/>
        </w:rPr>
      </w:pPr>
    </w:p>
    <w:p w:rsidR="00550761" w:rsidRPr="00D036BF" w:rsidRDefault="00183A7A" w:rsidP="00D162B6">
      <w:pPr>
        <w:ind w:left="400" w:hangingChars="200" w:hanging="400"/>
        <w:rPr>
          <w:noProof/>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-1892935</wp:posOffset>
                </wp:positionH>
                <wp:positionV relativeFrom="paragraph">
                  <wp:posOffset>1882775</wp:posOffset>
                </wp:positionV>
                <wp:extent cx="1981200" cy="2762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19812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3A7A" w:rsidRPr="00183A7A" w:rsidRDefault="00183A7A" w:rsidP="00183A7A">
                            <w:pPr>
                              <w:ind w:firstLineChars="200" w:firstLine="422"/>
                              <w:rPr>
                                <w:b/>
                              </w:rPr>
                            </w:pPr>
                            <w:r w:rsidRPr="00183A7A">
                              <w:rPr>
                                <w:rFonts w:hint="eastAsia"/>
                                <w:b/>
                              </w:rPr>
                              <w:t>２月資源回収</w:t>
                            </w:r>
                            <w:r w:rsidRPr="00183A7A">
                              <w:rPr>
                                <w:b/>
                              </w:rPr>
                              <w:t>実績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49.05pt;margin-top:148.25pt;width:156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" fillcolor="white [3201]" strokeweight=".5pt">
                <v:textbox>
                  <w:txbxContent>
                    <w:p w:rsidR="00183A7A" w:rsidRPr="00183A7A" w:rsidRDefault="00183A7A" w:rsidP="00183A7A">
                      <w:pPr>
                        <w:ind w:firstLineChars="200" w:firstLine="422"/>
                        <w:rPr>
                          <w:rFonts w:hint="eastAsia"/>
                          <w:b/>
                        </w:rPr>
                      </w:pPr>
                      <w:r w:rsidRPr="00183A7A">
                        <w:rPr>
                          <w:rFonts w:hint="eastAsia"/>
                          <w:b/>
                        </w:rPr>
                        <w:t>２月資源回収</w:t>
                      </w:r>
                      <w:r w:rsidRPr="00183A7A">
                        <w:rPr>
                          <w:b/>
                        </w:rPr>
                        <w:t>実績</w:t>
                      </w:r>
                    </w:p>
                  </w:txbxContent>
                </v:textbox>
              </v:shape>
            </w:pict>
          </mc:Fallback>
        </mc:AlternateContent>
      </w:r>
    </w:p>
    <w:p w:rsidR="00550761" w:rsidRPr="00D036BF" w:rsidRDefault="00550761" w:rsidP="00D162B6">
      <w:pPr>
        <w:ind w:left="400" w:hangingChars="200" w:hanging="400"/>
        <w:rPr>
          <w:noProof/>
          <w:sz w:val="20"/>
          <w:szCs w:val="20"/>
        </w:rPr>
      </w:pPr>
    </w:p>
    <w:p w:rsidR="00550761" w:rsidRPr="00D036BF" w:rsidRDefault="00550761" w:rsidP="00D162B6">
      <w:pPr>
        <w:ind w:left="400" w:hangingChars="200" w:hanging="400"/>
        <w:rPr>
          <w:noProof/>
          <w:sz w:val="20"/>
          <w:szCs w:val="20"/>
        </w:rPr>
      </w:pPr>
    </w:p>
    <w:p w:rsidR="00550761" w:rsidRPr="00D036BF" w:rsidRDefault="00550761" w:rsidP="00D162B6">
      <w:pPr>
        <w:ind w:left="400" w:hangingChars="200" w:hanging="400"/>
        <w:rPr>
          <w:noProof/>
          <w:sz w:val="20"/>
          <w:szCs w:val="20"/>
        </w:rPr>
      </w:pPr>
    </w:p>
    <w:p w:rsidR="00C62DBB" w:rsidRPr="00D036BF" w:rsidRDefault="00C62DBB" w:rsidP="00574ED4">
      <w:pPr>
        <w:rPr>
          <w:rFonts w:asciiTheme="minorEastAsia" w:hAnsiTheme="minorEastAsia"/>
          <w:sz w:val="20"/>
          <w:szCs w:val="20"/>
        </w:rPr>
      </w:pPr>
    </w:p>
    <w:p w:rsidR="00C62DBB" w:rsidRPr="00D036BF" w:rsidRDefault="00574ED4" w:rsidP="00D162B6">
      <w:pPr>
        <w:ind w:left="400" w:hangingChars="200" w:hanging="400"/>
        <w:rPr>
          <w:rFonts w:asciiTheme="minorEastAsia" w:hAnsiTheme="minorEastAsia"/>
          <w:sz w:val="20"/>
          <w:szCs w:val="20"/>
        </w:rPr>
      </w:pPr>
      <w:r w:rsidRPr="00D036BF">
        <w:rPr>
          <w:noProof/>
          <w:sz w:val="20"/>
          <w:szCs w:val="20"/>
        </w:rPr>
        <w:drawing>
          <wp:inline distT="0" distB="0" distL="0" distR="0" wp14:anchorId="70F780E2" wp14:editId="621848CC">
            <wp:extent cx="2127885" cy="2170430"/>
            <wp:effectExtent l="0" t="0" r="5715" b="127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33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27885" cy="2170430"/>
                    </a:xfrm>
                    <a:prstGeom prst="rect">
                      <a:avLst/>
                    </a:prstGeom>
                  </pic:spPr>
                </pic:pic>
              </a:graphicData>
            </a:graphic>
          </wp:inline>
        </w:drawing>
      </w:r>
    </w:p>
    <w:p w:rsidR="000F5698" w:rsidRPr="00D036BF" w:rsidRDefault="000F5698" w:rsidP="00D162B6">
      <w:pPr>
        <w:ind w:left="400" w:hangingChars="200" w:hanging="400"/>
        <w:rPr>
          <w:rFonts w:asciiTheme="minorEastAsia" w:hAnsiTheme="minorEastAsia"/>
          <w:sz w:val="20"/>
          <w:szCs w:val="20"/>
        </w:rPr>
      </w:pPr>
    </w:p>
    <w:p w:rsidR="00C62DBB" w:rsidRPr="00D036BF" w:rsidRDefault="000F5698" w:rsidP="000F5698">
      <w:pPr>
        <w:ind w:leftChars="200" w:left="420"/>
        <w:rPr>
          <w:rFonts w:asciiTheme="minorEastAsia" w:hAnsiTheme="minorEastAsia"/>
          <w:b/>
          <w:sz w:val="20"/>
          <w:szCs w:val="20"/>
        </w:rPr>
      </w:pPr>
      <w:r w:rsidRPr="00D036BF">
        <w:rPr>
          <w:rFonts w:asciiTheme="minorEastAsia" w:hAnsiTheme="minorEastAsia" w:hint="eastAsia"/>
          <w:sz w:val="20"/>
          <w:szCs w:val="20"/>
        </w:rPr>
        <w:t>〇</w:t>
      </w:r>
      <w:r w:rsidRPr="00D036BF">
        <w:rPr>
          <w:rFonts w:asciiTheme="minorEastAsia" w:hAnsiTheme="minorEastAsia" w:hint="eastAsia"/>
          <w:b/>
          <w:sz w:val="20"/>
          <w:szCs w:val="20"/>
        </w:rPr>
        <w:t>お悔やみのお知らせ</w:t>
      </w:r>
    </w:p>
    <w:p w:rsidR="00C62DBB" w:rsidRPr="00D036BF" w:rsidRDefault="000F5698" w:rsidP="000F5698">
      <w:pPr>
        <w:ind w:leftChars="200" w:left="420"/>
        <w:rPr>
          <w:rFonts w:asciiTheme="minorEastAsia" w:hAnsiTheme="minorEastAsia"/>
          <w:b/>
          <w:sz w:val="20"/>
          <w:szCs w:val="20"/>
        </w:rPr>
      </w:pPr>
      <w:r w:rsidRPr="00D036BF">
        <w:rPr>
          <w:rFonts w:asciiTheme="minorEastAsia" w:hAnsiTheme="minorEastAsia" w:hint="eastAsia"/>
          <w:b/>
          <w:sz w:val="20"/>
          <w:szCs w:val="20"/>
        </w:rPr>
        <w:t>十二月二十一日　　七班</w:t>
      </w:r>
    </w:p>
    <w:p w:rsidR="00C62DBB" w:rsidRPr="00D036BF" w:rsidRDefault="000F5698" w:rsidP="000F5698">
      <w:pPr>
        <w:ind w:leftChars="200" w:left="420"/>
        <w:rPr>
          <w:rFonts w:asciiTheme="minorEastAsia" w:hAnsiTheme="minorEastAsia"/>
          <w:b/>
          <w:sz w:val="20"/>
          <w:szCs w:val="20"/>
        </w:rPr>
      </w:pPr>
      <w:r w:rsidRPr="00D036BF">
        <w:rPr>
          <w:rFonts w:asciiTheme="minorEastAsia" w:hAnsiTheme="minorEastAsia" w:hint="eastAsia"/>
          <w:b/>
          <w:sz w:val="20"/>
          <w:szCs w:val="20"/>
        </w:rPr>
        <w:t>藤田裕子さん</w:t>
      </w:r>
    </w:p>
    <w:p w:rsidR="000F5698" w:rsidRPr="00D036BF" w:rsidRDefault="000F5698" w:rsidP="000F5698">
      <w:pPr>
        <w:ind w:leftChars="200" w:left="420"/>
        <w:rPr>
          <w:rFonts w:asciiTheme="minorEastAsia" w:hAnsiTheme="minorEastAsia"/>
          <w:b/>
          <w:sz w:val="22"/>
        </w:rPr>
      </w:pPr>
      <w:r w:rsidRPr="00D036BF">
        <w:rPr>
          <w:rFonts w:asciiTheme="minorEastAsia" w:hAnsiTheme="minorEastAsia" w:hint="eastAsia"/>
          <w:b/>
          <w:sz w:val="22"/>
        </w:rPr>
        <w:t>弔問　　戎　　会長</w:t>
      </w:r>
    </w:p>
    <w:p w:rsidR="00C62DBB" w:rsidRPr="00D036BF" w:rsidRDefault="000F5698" w:rsidP="00D162B6">
      <w:pPr>
        <w:ind w:left="442" w:hangingChars="200" w:hanging="442"/>
        <w:rPr>
          <w:rFonts w:asciiTheme="minorEastAsia" w:hAnsiTheme="minorEastAsia"/>
          <w:b/>
          <w:sz w:val="22"/>
        </w:rPr>
      </w:pPr>
      <w:r w:rsidRPr="00D036BF">
        <w:rPr>
          <w:rFonts w:asciiTheme="minorEastAsia" w:hAnsiTheme="minorEastAsia" w:hint="eastAsia"/>
          <w:b/>
          <w:sz w:val="22"/>
        </w:rPr>
        <w:t xml:space="preserve">　　十二月二十六日　　三班</w:t>
      </w:r>
    </w:p>
    <w:p w:rsidR="00C62DBB" w:rsidRPr="00D036BF" w:rsidRDefault="000F5698" w:rsidP="00D162B6">
      <w:pPr>
        <w:ind w:left="442" w:hangingChars="200" w:hanging="442"/>
        <w:rPr>
          <w:rFonts w:asciiTheme="minorEastAsia" w:hAnsiTheme="minorEastAsia"/>
          <w:b/>
          <w:sz w:val="22"/>
        </w:rPr>
      </w:pPr>
      <w:r w:rsidRPr="00D036BF">
        <w:rPr>
          <w:rFonts w:asciiTheme="minorEastAsia" w:hAnsiTheme="minorEastAsia" w:hint="eastAsia"/>
          <w:b/>
          <w:sz w:val="22"/>
        </w:rPr>
        <w:t xml:space="preserve">　　蟹沢　惇さん</w:t>
      </w:r>
    </w:p>
    <w:p w:rsidR="000F5698" w:rsidRPr="00D036BF" w:rsidRDefault="000F5698" w:rsidP="00D162B6">
      <w:pPr>
        <w:ind w:left="442" w:hangingChars="200" w:hanging="442"/>
        <w:rPr>
          <w:rFonts w:asciiTheme="minorEastAsia" w:hAnsiTheme="minorEastAsia"/>
          <w:b/>
          <w:sz w:val="22"/>
        </w:rPr>
      </w:pPr>
      <w:r w:rsidRPr="00D036BF">
        <w:rPr>
          <w:rFonts w:asciiTheme="minorEastAsia" w:hAnsiTheme="minorEastAsia" w:hint="eastAsia"/>
          <w:b/>
          <w:sz w:val="22"/>
        </w:rPr>
        <w:t xml:space="preserve">　　弔問　　戎　　会長</w:t>
      </w:r>
    </w:p>
    <w:p w:rsidR="000F5698" w:rsidRPr="00D036BF" w:rsidRDefault="000F5698" w:rsidP="00D162B6">
      <w:pPr>
        <w:ind w:left="442" w:hangingChars="200" w:hanging="442"/>
        <w:rPr>
          <w:rFonts w:asciiTheme="minorEastAsia" w:hAnsiTheme="minorEastAsia"/>
          <w:b/>
          <w:sz w:val="22"/>
        </w:rPr>
      </w:pPr>
      <w:r w:rsidRPr="00D036BF">
        <w:rPr>
          <w:rFonts w:asciiTheme="minorEastAsia" w:hAnsiTheme="minorEastAsia" w:hint="eastAsia"/>
          <w:b/>
          <w:sz w:val="22"/>
        </w:rPr>
        <w:t xml:space="preserve">　　一月二十二日　　十一班</w:t>
      </w:r>
    </w:p>
    <w:p w:rsidR="00C62DBB" w:rsidRPr="00D036BF" w:rsidRDefault="000F5698" w:rsidP="00D162B6">
      <w:pPr>
        <w:ind w:left="442" w:hangingChars="200" w:hanging="442"/>
        <w:rPr>
          <w:rFonts w:asciiTheme="minorEastAsia" w:hAnsiTheme="minorEastAsia"/>
          <w:b/>
          <w:sz w:val="22"/>
        </w:rPr>
      </w:pPr>
      <w:r w:rsidRPr="00D036BF">
        <w:rPr>
          <w:rFonts w:asciiTheme="minorEastAsia" w:hAnsiTheme="minorEastAsia" w:hint="eastAsia"/>
          <w:b/>
          <w:sz w:val="22"/>
        </w:rPr>
        <w:t xml:space="preserve">　　藤村　節さん</w:t>
      </w:r>
    </w:p>
    <w:p w:rsidR="00C62DBB" w:rsidRPr="00D036BF" w:rsidRDefault="000F5698" w:rsidP="00D162B6">
      <w:pPr>
        <w:ind w:left="442" w:hangingChars="200" w:hanging="442"/>
        <w:rPr>
          <w:rFonts w:asciiTheme="minorEastAsia" w:hAnsiTheme="minorEastAsia"/>
          <w:b/>
          <w:sz w:val="22"/>
        </w:rPr>
      </w:pPr>
      <w:r w:rsidRPr="00D036BF">
        <w:rPr>
          <w:rFonts w:asciiTheme="minorEastAsia" w:hAnsiTheme="minorEastAsia" w:hint="eastAsia"/>
          <w:b/>
          <w:sz w:val="22"/>
        </w:rPr>
        <w:t xml:space="preserve">　　弔問　　戎　　会長</w:t>
      </w:r>
    </w:p>
    <w:p w:rsidR="00C62DBB" w:rsidRPr="00D036BF" w:rsidRDefault="000F5698" w:rsidP="00D162B6">
      <w:pPr>
        <w:ind w:left="442" w:hangingChars="200" w:hanging="442"/>
        <w:rPr>
          <w:rFonts w:asciiTheme="minorEastAsia" w:hAnsiTheme="minorEastAsia"/>
          <w:b/>
          <w:sz w:val="22"/>
        </w:rPr>
      </w:pPr>
      <w:r w:rsidRPr="00D036BF">
        <w:rPr>
          <w:rFonts w:asciiTheme="minorEastAsia" w:hAnsiTheme="minorEastAsia" w:hint="eastAsia"/>
          <w:b/>
          <w:sz w:val="22"/>
        </w:rPr>
        <w:t xml:space="preserve">　　二月一日　　　　十一班</w:t>
      </w:r>
    </w:p>
    <w:p w:rsidR="000F5698" w:rsidRPr="00D036BF" w:rsidRDefault="000F5698" w:rsidP="00D162B6">
      <w:pPr>
        <w:ind w:left="442" w:hangingChars="200" w:hanging="442"/>
        <w:rPr>
          <w:rFonts w:asciiTheme="minorEastAsia" w:hAnsiTheme="minorEastAsia"/>
          <w:b/>
          <w:sz w:val="22"/>
        </w:rPr>
      </w:pPr>
      <w:r w:rsidRPr="00D036BF">
        <w:rPr>
          <w:rFonts w:asciiTheme="minorEastAsia" w:hAnsiTheme="minorEastAsia" w:hint="eastAsia"/>
          <w:b/>
          <w:sz w:val="22"/>
        </w:rPr>
        <w:t xml:space="preserve">　　佐藤　茂さん</w:t>
      </w:r>
    </w:p>
    <w:p w:rsidR="00C62DBB" w:rsidRDefault="00D036BF" w:rsidP="00D162B6">
      <w:pPr>
        <w:ind w:left="440" w:hangingChars="200" w:hanging="440"/>
        <w:rPr>
          <w:rFonts w:asciiTheme="minorEastAsia" w:hAnsiTheme="minorEastAsia"/>
          <w:sz w:val="22"/>
        </w:rPr>
      </w:pPr>
      <w:r w:rsidRPr="006046B4">
        <w:rPr>
          <w:rFonts w:asciiTheme="minorEastAsia" w:hAnsiTheme="minorEastAsia" w:hint="eastAsia"/>
          <w:sz w:val="22"/>
          <w:bdr w:val="single" w:sz="4" w:space="0" w:color="auto"/>
        </w:rPr>
        <w:t>荒井山ホームぺージ</w:t>
      </w:r>
      <w:r w:rsidR="006046B4">
        <w:rPr>
          <w:rFonts w:asciiTheme="minorEastAsia" w:hAnsiTheme="minorEastAsia" w:hint="eastAsia"/>
          <w:sz w:val="22"/>
        </w:rPr>
        <w:t>検索</w:t>
      </w:r>
    </w:p>
    <w:p w:rsidR="00CC0F18" w:rsidRPr="00A24EDC" w:rsidRDefault="00446EC9" w:rsidP="00A24EDC">
      <w:pPr>
        <w:ind w:left="440" w:hangingChars="200" w:hanging="440"/>
        <w:rPr>
          <w:rFonts w:asciiTheme="minorEastAsia" w:hAnsiTheme="minorEastAsia"/>
          <w:sz w:val="22"/>
          <w:bdr w:val="single" w:sz="4" w:space="0" w:color="auto"/>
        </w:rPr>
      </w:pPr>
      <w:hyperlink r:id="rId11" w:history="1">
        <w:r w:rsidR="00D036BF" w:rsidRPr="00CC0F18">
          <w:rPr>
            <w:rStyle w:val="a7"/>
            <w:rFonts w:asciiTheme="minorEastAsia" w:hAnsiTheme="minorEastAsia" w:hint="eastAsia"/>
            <w:sz w:val="22"/>
            <w:bdr w:val="single" w:sz="4" w:space="0" w:color="auto"/>
          </w:rPr>
          <w:t>http://www.araiyama</w:t>
        </w:r>
        <w:r w:rsidR="00D036BF" w:rsidRPr="00CC0F18">
          <w:rPr>
            <w:rStyle w:val="a7"/>
            <w:rFonts w:asciiTheme="minorEastAsia" w:hAnsiTheme="minorEastAsia" w:hint="eastAsia"/>
            <w:b/>
            <w:sz w:val="22"/>
            <w:bdr w:val="single" w:sz="4" w:space="0" w:color="auto"/>
          </w:rPr>
          <w:t>.j</w:t>
        </w:r>
        <w:r w:rsidR="00D036BF" w:rsidRPr="00CC0F18">
          <w:rPr>
            <w:rStyle w:val="a7"/>
            <w:rFonts w:asciiTheme="minorEastAsia" w:hAnsiTheme="minorEastAsia" w:hint="eastAsia"/>
            <w:sz w:val="22"/>
            <w:bdr w:val="single" w:sz="4" w:space="0" w:color="auto"/>
          </w:rPr>
          <w:t>p</w:t>
        </w:r>
      </w:hyperlink>
    </w:p>
    <w:sectPr w:rsidR="00CC0F18" w:rsidRPr="00A24EDC" w:rsidSect="00D8407E">
      <w:headerReference w:type="default" r:id="rId12"/>
      <w:pgSz w:w="11906" w:h="16838" w:code="9"/>
      <w:pgMar w:top="1080" w:right="1440" w:bottom="1080" w:left="1440" w:header="851" w:footer="992" w:gutter="0"/>
      <w:cols w:num="4" w:space="424"/>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EC9" w:rsidRDefault="00446EC9" w:rsidP="00D8407E">
      <w:r>
        <w:separator/>
      </w:r>
    </w:p>
  </w:endnote>
  <w:endnote w:type="continuationSeparator" w:id="0">
    <w:p w:rsidR="00446EC9" w:rsidRDefault="00446EC9" w:rsidP="00D8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魚石行書">
    <w:panose1 w:val="02000609000000000000"/>
    <w:charset w:val="80"/>
    <w:family w:val="auto"/>
    <w:pitch w:val="fixed"/>
    <w:sig w:usb0="A00002BF" w:usb1="68C7FCFB" w:usb2="00000010"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EC9" w:rsidRDefault="00446EC9" w:rsidP="00D8407E">
      <w:r>
        <w:separator/>
      </w:r>
    </w:p>
  </w:footnote>
  <w:footnote w:type="continuationSeparator" w:id="0">
    <w:p w:rsidR="00446EC9" w:rsidRDefault="00446EC9" w:rsidP="00D84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07E" w:rsidRDefault="00D162B6">
    <w:pPr>
      <w:pStyle w:val="a3"/>
    </w:pPr>
    <w:r>
      <w:rPr>
        <w:rFonts w:hint="eastAsia"/>
      </w:rPr>
      <w:t>第３５号会報荒井山　　☎</w:t>
    </w:r>
    <w:r>
      <w:rPr>
        <w:rFonts w:hint="eastAsia"/>
      </w:rPr>
      <w:t>621</w:t>
    </w:r>
    <w:r>
      <w:rPr>
        <w:rFonts w:hint="eastAsia"/>
      </w:rPr>
      <w:t>－</w:t>
    </w:r>
    <w:r>
      <w:rPr>
        <w:rFonts w:hint="eastAsia"/>
      </w:rPr>
      <w:t>6273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07E"/>
    <w:rsid w:val="0001408F"/>
    <w:rsid w:val="000638D4"/>
    <w:rsid w:val="00095769"/>
    <w:rsid w:val="000F5698"/>
    <w:rsid w:val="001011D0"/>
    <w:rsid w:val="00122A24"/>
    <w:rsid w:val="00183A7A"/>
    <w:rsid w:val="003459F8"/>
    <w:rsid w:val="003D683A"/>
    <w:rsid w:val="003D736B"/>
    <w:rsid w:val="00446EC9"/>
    <w:rsid w:val="004C02E7"/>
    <w:rsid w:val="004D3F48"/>
    <w:rsid w:val="0051594B"/>
    <w:rsid w:val="00550761"/>
    <w:rsid w:val="00574ED4"/>
    <w:rsid w:val="00594558"/>
    <w:rsid w:val="005C29FF"/>
    <w:rsid w:val="005E751F"/>
    <w:rsid w:val="006046B4"/>
    <w:rsid w:val="00636973"/>
    <w:rsid w:val="00651925"/>
    <w:rsid w:val="00664912"/>
    <w:rsid w:val="006C6A03"/>
    <w:rsid w:val="00760C11"/>
    <w:rsid w:val="007700EF"/>
    <w:rsid w:val="007B1206"/>
    <w:rsid w:val="0081051B"/>
    <w:rsid w:val="0082047F"/>
    <w:rsid w:val="008F018F"/>
    <w:rsid w:val="00955193"/>
    <w:rsid w:val="00970987"/>
    <w:rsid w:val="009D5E9F"/>
    <w:rsid w:val="00A23FAA"/>
    <w:rsid w:val="00A24EDC"/>
    <w:rsid w:val="00A27D0F"/>
    <w:rsid w:val="00AB6245"/>
    <w:rsid w:val="00B52984"/>
    <w:rsid w:val="00B62B34"/>
    <w:rsid w:val="00B80268"/>
    <w:rsid w:val="00BC2A36"/>
    <w:rsid w:val="00C62DBB"/>
    <w:rsid w:val="00CC0F18"/>
    <w:rsid w:val="00D036BF"/>
    <w:rsid w:val="00D162B6"/>
    <w:rsid w:val="00D444BE"/>
    <w:rsid w:val="00D8407E"/>
    <w:rsid w:val="00DD0180"/>
    <w:rsid w:val="00DE73F7"/>
    <w:rsid w:val="00E81BB8"/>
    <w:rsid w:val="00EB0B3B"/>
    <w:rsid w:val="00ED41BA"/>
    <w:rsid w:val="00ED44C1"/>
    <w:rsid w:val="00FA1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9C4E79B-6634-4D12-8DFD-E6EDE681B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407E"/>
    <w:pPr>
      <w:tabs>
        <w:tab w:val="center" w:pos="4252"/>
        <w:tab w:val="right" w:pos="8504"/>
      </w:tabs>
      <w:snapToGrid w:val="0"/>
    </w:pPr>
  </w:style>
  <w:style w:type="character" w:customStyle="1" w:styleId="a4">
    <w:name w:val="ヘッダー (文字)"/>
    <w:basedOn w:val="a0"/>
    <w:link w:val="a3"/>
    <w:uiPriority w:val="99"/>
    <w:rsid w:val="00D8407E"/>
  </w:style>
  <w:style w:type="paragraph" w:styleId="a5">
    <w:name w:val="footer"/>
    <w:basedOn w:val="a"/>
    <w:link w:val="a6"/>
    <w:uiPriority w:val="99"/>
    <w:unhideWhenUsed/>
    <w:rsid w:val="00D8407E"/>
    <w:pPr>
      <w:tabs>
        <w:tab w:val="center" w:pos="4252"/>
        <w:tab w:val="right" w:pos="8504"/>
      </w:tabs>
      <w:snapToGrid w:val="0"/>
    </w:pPr>
  </w:style>
  <w:style w:type="character" w:customStyle="1" w:styleId="a6">
    <w:name w:val="フッター (文字)"/>
    <w:basedOn w:val="a0"/>
    <w:link w:val="a5"/>
    <w:uiPriority w:val="99"/>
    <w:rsid w:val="00D8407E"/>
  </w:style>
  <w:style w:type="character" w:styleId="a7">
    <w:name w:val="Hyperlink"/>
    <w:basedOn w:val="a0"/>
    <w:uiPriority w:val="99"/>
    <w:unhideWhenUsed/>
    <w:rsid w:val="00D036BF"/>
    <w:rPr>
      <w:color w:val="0563C1" w:themeColor="hyperlink"/>
      <w:u w:val="single"/>
    </w:rPr>
  </w:style>
  <w:style w:type="table" w:styleId="a8">
    <w:name w:val="Table Grid"/>
    <w:basedOn w:val="a1"/>
    <w:uiPriority w:val="39"/>
    <w:rsid w:val="00D03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araiyama.jp" TargetMode="Externa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2</Pages>
  <Words>295</Words>
  <Characters>1684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戎 隆久</dc:creator>
  <cp:keywords/>
  <dc:description/>
  <cp:lastModifiedBy>戎 隆久</cp:lastModifiedBy>
  <cp:revision>23</cp:revision>
  <dcterms:created xsi:type="dcterms:W3CDTF">2020-03-02T01:49:00Z</dcterms:created>
  <dcterms:modified xsi:type="dcterms:W3CDTF">2020-03-22T07:32:00Z</dcterms:modified>
</cp:coreProperties>
</file>